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1A4" w:rsidRPr="006028A3" w:rsidRDefault="002211A4" w:rsidP="004B1249">
      <w:pPr>
        <w:jc w:val="both"/>
        <w:outlineLvl w:val="0"/>
        <w:rPr>
          <w:rFonts w:ascii="Calibri" w:hAnsi="Calibri"/>
          <w:sz w:val="28"/>
          <w:szCs w:val="28"/>
        </w:rPr>
      </w:pPr>
      <w:r w:rsidRPr="006028A3">
        <w:rPr>
          <w:rFonts w:ascii="Calibri" w:hAnsi="Calibri"/>
          <w:sz w:val="28"/>
          <w:szCs w:val="28"/>
          <w:highlight w:val="yellow"/>
        </w:rPr>
        <w:t>ÉLÉMENTS ATTENDUS DANS LE FEUILLET D’INFORMATION AU PARTICIPANT</w:t>
      </w:r>
      <w:r>
        <w:rPr>
          <w:rFonts w:ascii="Calibri" w:hAnsi="Calibri"/>
          <w:sz w:val="28"/>
          <w:szCs w:val="28"/>
        </w:rPr>
        <w:t xml:space="preserve"> </w:t>
      </w:r>
      <w:r w:rsidRPr="004B1249">
        <w:rPr>
          <w:rFonts w:ascii="Calibri" w:hAnsi="Calibri"/>
          <w:sz w:val="28"/>
          <w:szCs w:val="28"/>
          <w:highlight w:val="yellow"/>
        </w:rPr>
        <w:t>DÉ</w:t>
      </w:r>
      <w:r>
        <w:rPr>
          <w:rFonts w:ascii="Calibri" w:hAnsi="Calibri"/>
          <w:sz w:val="28"/>
          <w:szCs w:val="28"/>
          <w:highlight w:val="yellow"/>
        </w:rPr>
        <w:t>DI</w:t>
      </w:r>
      <w:r w:rsidRPr="006028A3">
        <w:rPr>
          <w:rFonts w:ascii="Calibri" w:hAnsi="Calibri"/>
          <w:sz w:val="28"/>
          <w:szCs w:val="28"/>
          <w:highlight w:val="yellow"/>
        </w:rPr>
        <w:t>É</w:t>
      </w:r>
      <w:r>
        <w:rPr>
          <w:rFonts w:ascii="Calibri" w:hAnsi="Calibri"/>
          <w:sz w:val="28"/>
          <w:szCs w:val="28"/>
          <w:highlight w:val="yellow"/>
        </w:rPr>
        <w:t xml:space="preserve"> AUX UTILISATIONS SECONDAIRES</w:t>
      </w:r>
      <w:r w:rsidRPr="006A1732">
        <w:rPr>
          <w:rFonts w:ascii="Calibri" w:hAnsi="Calibri"/>
          <w:sz w:val="28"/>
          <w:szCs w:val="28"/>
          <w:highlight w:val="yellow"/>
        </w:rPr>
        <w:t xml:space="preserve">– </w:t>
      </w:r>
      <w:proofErr w:type="spellStart"/>
      <w:r w:rsidRPr="006A1732">
        <w:rPr>
          <w:rFonts w:ascii="Calibri" w:hAnsi="Calibri"/>
          <w:sz w:val="28"/>
          <w:szCs w:val="28"/>
          <w:highlight w:val="yellow"/>
        </w:rPr>
        <w:t>template</w:t>
      </w:r>
      <w:proofErr w:type="spellEnd"/>
      <w:r w:rsidRPr="006A1732">
        <w:rPr>
          <w:rFonts w:ascii="Calibri" w:hAnsi="Calibri"/>
          <w:sz w:val="28"/>
          <w:szCs w:val="28"/>
          <w:highlight w:val="yellow"/>
        </w:rPr>
        <w:t xml:space="preserve"> </w:t>
      </w:r>
      <w:r>
        <w:rPr>
          <w:rFonts w:ascii="Calibri" w:hAnsi="Calibri"/>
          <w:sz w:val="28"/>
          <w:szCs w:val="28"/>
          <w:highlight w:val="yellow"/>
        </w:rPr>
        <w:t xml:space="preserve">CNER version du </w:t>
      </w:r>
      <w:r w:rsidR="004C0EEE">
        <w:rPr>
          <w:rFonts w:ascii="Calibri" w:hAnsi="Calibri"/>
          <w:sz w:val="28"/>
          <w:szCs w:val="28"/>
          <w:highlight w:val="yellow"/>
        </w:rPr>
        <w:t>07</w:t>
      </w:r>
      <w:r>
        <w:rPr>
          <w:rFonts w:ascii="Calibri" w:hAnsi="Calibri"/>
          <w:sz w:val="28"/>
          <w:szCs w:val="28"/>
          <w:highlight w:val="yellow"/>
        </w:rPr>
        <w:t>.</w:t>
      </w:r>
      <w:r w:rsidR="004B1249">
        <w:rPr>
          <w:rFonts w:ascii="Calibri" w:hAnsi="Calibri"/>
          <w:sz w:val="28"/>
          <w:szCs w:val="28"/>
          <w:highlight w:val="yellow"/>
        </w:rPr>
        <w:t>03.</w:t>
      </w:r>
      <w:r>
        <w:rPr>
          <w:rFonts w:ascii="Calibri" w:hAnsi="Calibri"/>
          <w:sz w:val="28"/>
          <w:szCs w:val="28"/>
          <w:highlight w:val="yellow"/>
        </w:rPr>
        <w:t>2023</w:t>
      </w:r>
    </w:p>
    <w:p w:rsidR="002211A4" w:rsidRDefault="002211A4" w:rsidP="002211A4"/>
    <w:p w:rsidR="002211A4" w:rsidRPr="00F4559A" w:rsidRDefault="002211A4" w:rsidP="002211A4">
      <w:pPr>
        <w:rPr>
          <w:rFonts w:ascii="Calibri" w:hAnsi="Calibri"/>
          <w:color w:val="3366FF"/>
        </w:rPr>
      </w:pPr>
      <w:proofErr w:type="gramStart"/>
      <w:r w:rsidRPr="00F4559A">
        <w:rPr>
          <w:rFonts w:ascii="Calibri" w:hAnsi="Calibri"/>
          <w:color w:val="3366FF"/>
        </w:rPr>
        <w:t>date</w:t>
      </w:r>
      <w:proofErr w:type="gramEnd"/>
      <w:r w:rsidRPr="00F4559A">
        <w:rPr>
          <w:rFonts w:ascii="Calibri" w:hAnsi="Calibri"/>
          <w:color w:val="3366FF"/>
        </w:rPr>
        <w:t xml:space="preserve"> et numéro de version</w:t>
      </w:r>
    </w:p>
    <w:p w:rsidR="002211A4" w:rsidRPr="00F4559A" w:rsidRDefault="002211A4" w:rsidP="002211A4">
      <w:pPr>
        <w:rPr>
          <w:rFonts w:ascii="Calibri" w:hAnsi="Calibri"/>
        </w:rPr>
      </w:pPr>
    </w:p>
    <w:p w:rsidR="002211A4" w:rsidRPr="00F4559A" w:rsidRDefault="002211A4" w:rsidP="002211A4">
      <w:pPr>
        <w:jc w:val="center"/>
        <w:outlineLvl w:val="0"/>
        <w:rPr>
          <w:rFonts w:ascii="Calibri" w:hAnsi="Calibri"/>
          <w:b/>
        </w:rPr>
      </w:pPr>
      <w:r w:rsidRPr="00F4559A">
        <w:rPr>
          <w:rFonts w:ascii="Calibri" w:hAnsi="Calibri"/>
          <w:b/>
        </w:rPr>
        <w:t>FEUILLET D’INFORMATION AU PARTICIPANT</w:t>
      </w:r>
      <w:r w:rsidR="001C1846">
        <w:rPr>
          <w:rFonts w:ascii="Calibri" w:hAnsi="Calibri"/>
          <w:b/>
        </w:rPr>
        <w:t xml:space="preserve"> DÉDIÉ</w:t>
      </w:r>
      <w:r w:rsidR="00F52BBA">
        <w:rPr>
          <w:rFonts w:ascii="Calibri" w:hAnsi="Calibri"/>
          <w:b/>
        </w:rPr>
        <w:t xml:space="preserve"> AUX UTILISATIONS SECONDAIRES</w:t>
      </w:r>
      <w:r w:rsidR="001C1846">
        <w:rPr>
          <w:rFonts w:ascii="Calibri" w:hAnsi="Calibri"/>
          <w:b/>
        </w:rPr>
        <w:t xml:space="preserve"> D’ÉCHANTILLONS ET/OU DE DONNÉES COLLECTÉS DANS L’ÉTUDE </w:t>
      </w:r>
      <w:r w:rsidR="001C1846" w:rsidRPr="001C1846">
        <w:rPr>
          <w:rFonts w:ascii="Calibri" w:eastAsia="Times New Roman" w:hAnsi="Calibri" w:cs="Times New Roman"/>
          <w:b/>
          <w:color w:val="3366FF"/>
          <w:lang w:val="fr-CH"/>
        </w:rPr>
        <w:t>« TITRE ÉTUDE</w:t>
      </w:r>
      <w:r w:rsidR="001C1846">
        <w:rPr>
          <w:rFonts w:ascii="Calibri" w:eastAsia="Times New Roman" w:hAnsi="Calibri" w:cs="Times New Roman"/>
          <w:b/>
          <w:color w:val="3366FF"/>
          <w:lang w:val="fr-CH"/>
        </w:rPr>
        <w:t> PRIMAIRE »</w:t>
      </w:r>
    </w:p>
    <w:p w:rsidR="002F0E9D" w:rsidRDefault="002F0E9D"/>
    <w:p w:rsidR="002211A4" w:rsidRPr="002F0E9D" w:rsidRDefault="002211A4" w:rsidP="002211A4">
      <w:pPr>
        <w:rPr>
          <w:rFonts w:ascii="Calibri" w:eastAsia="Times New Roman" w:hAnsi="Calibri" w:cs="Times New Roman"/>
          <w:b/>
          <w:color w:val="3366FF"/>
          <w:lang w:val="fr-CH"/>
        </w:rPr>
      </w:pPr>
      <w:r w:rsidRPr="002F0E9D">
        <w:rPr>
          <w:rFonts w:ascii="Calibri" w:eastAsia="Times New Roman" w:hAnsi="Calibri" w:cs="Times New Roman"/>
          <w:b/>
          <w:color w:val="3366FF"/>
          <w:lang w:val="fr-CH"/>
        </w:rPr>
        <w:t xml:space="preserve">Contenu introduction de base : </w:t>
      </w:r>
    </w:p>
    <w:p w:rsidR="002211A4" w:rsidRPr="002F0E9D" w:rsidRDefault="004B1249" w:rsidP="00003E0E">
      <w:pPr>
        <w:pStyle w:val="ListParagraph"/>
        <w:numPr>
          <w:ilvl w:val="0"/>
          <w:numId w:val="1"/>
        </w:numPr>
        <w:jc w:val="both"/>
        <w:rPr>
          <w:rFonts w:ascii="Calibri" w:eastAsia="Times New Roman" w:hAnsi="Calibri" w:cs="Times New Roman"/>
          <w:color w:val="3366FF"/>
          <w:lang w:val="fr-CH"/>
        </w:rPr>
      </w:pPr>
      <w:proofErr w:type="gramStart"/>
      <w:r w:rsidRPr="002F0E9D">
        <w:rPr>
          <w:rFonts w:ascii="Calibri" w:eastAsia="Times New Roman" w:hAnsi="Calibri" w:cs="Times New Roman"/>
          <w:color w:val="3366FF"/>
          <w:lang w:val="fr-CH"/>
        </w:rPr>
        <w:t>décrire</w:t>
      </w:r>
      <w:proofErr w:type="gramEnd"/>
      <w:r w:rsidRPr="002F0E9D">
        <w:rPr>
          <w:rFonts w:ascii="Calibri" w:eastAsia="Times New Roman" w:hAnsi="Calibri" w:cs="Times New Roman"/>
          <w:color w:val="3366FF"/>
          <w:lang w:val="fr-CH"/>
        </w:rPr>
        <w:t xml:space="preserve"> l’utilisation primaire prévue par l’étude </w:t>
      </w:r>
      <w:r w:rsidR="00727DBC">
        <w:rPr>
          <w:rFonts w:ascii="Calibri" w:eastAsia="Times New Roman" w:hAnsi="Calibri" w:cs="Times New Roman"/>
          <w:color w:val="3366FF"/>
          <w:lang w:val="fr-CH"/>
        </w:rPr>
        <w:t>primaire</w:t>
      </w:r>
      <w:r w:rsidRPr="002F0E9D">
        <w:rPr>
          <w:rFonts w:ascii="Calibri" w:eastAsia="Times New Roman" w:hAnsi="Calibri" w:cs="Times New Roman"/>
          <w:color w:val="3366FF"/>
          <w:lang w:val="fr-CH"/>
        </w:rPr>
        <w:t xml:space="preserve"> et expliquer ce qu’est une utilisation secondaire</w:t>
      </w:r>
      <w:r w:rsidR="0030710E">
        <w:rPr>
          <w:rFonts w:ascii="Calibri" w:eastAsia="Times New Roman" w:hAnsi="Calibri" w:cs="Times New Roman"/>
          <w:color w:val="3366FF"/>
          <w:lang w:val="fr-CH"/>
        </w:rPr>
        <w:t>, c’est-à-dire une ré</w:t>
      </w:r>
      <w:r w:rsidR="0030710E" w:rsidRPr="00003E0E">
        <w:rPr>
          <w:rFonts w:ascii="Calibri" w:eastAsia="Times New Roman" w:hAnsi="Calibri" w:cs="Times New Roman"/>
          <w:color w:val="3366FF"/>
          <w:lang w:val="fr-CH"/>
        </w:rPr>
        <w:t>utilisation</w:t>
      </w:r>
      <w:r w:rsidR="0030710E">
        <w:rPr>
          <w:rFonts w:ascii="Calibri" w:eastAsia="Times New Roman" w:hAnsi="Calibri" w:cs="Times New Roman"/>
          <w:color w:val="3366FF"/>
          <w:lang w:val="fr-CH"/>
        </w:rPr>
        <w:t xml:space="preserve"> des échantillons et/ou données</w:t>
      </w:r>
      <w:r w:rsidR="0030710E" w:rsidRPr="00003E0E">
        <w:rPr>
          <w:rFonts w:ascii="Calibri" w:eastAsia="Times New Roman" w:hAnsi="Calibri" w:cs="Times New Roman"/>
          <w:color w:val="3366FF"/>
          <w:lang w:val="fr-CH"/>
        </w:rPr>
        <w:t xml:space="preserve">, pour </w:t>
      </w:r>
      <w:r w:rsidR="0030710E">
        <w:rPr>
          <w:rFonts w:ascii="Calibri" w:eastAsia="Times New Roman" w:hAnsi="Calibri" w:cs="Times New Roman"/>
          <w:color w:val="3366FF"/>
          <w:lang w:val="fr-CH"/>
        </w:rPr>
        <w:t xml:space="preserve">un autre projet de recherche, ici limitée au même domaine de recherche que l’étude primaire </w:t>
      </w:r>
      <w:r w:rsidRPr="002F0E9D">
        <w:rPr>
          <w:rFonts w:ascii="Calibri" w:eastAsia="Times New Roman" w:hAnsi="Calibri" w:cs="Times New Roman"/>
          <w:color w:val="3366FF"/>
          <w:lang w:val="fr-CH"/>
        </w:rPr>
        <w:t>;</w:t>
      </w:r>
    </w:p>
    <w:p w:rsidR="002211A4" w:rsidRPr="002F0E9D" w:rsidRDefault="004B1249" w:rsidP="002211A4">
      <w:pPr>
        <w:pStyle w:val="ListParagraph"/>
        <w:numPr>
          <w:ilvl w:val="0"/>
          <w:numId w:val="1"/>
        </w:numPr>
        <w:jc w:val="both"/>
        <w:rPr>
          <w:rFonts w:ascii="Calibri" w:eastAsia="Times New Roman" w:hAnsi="Calibri" w:cs="Times New Roman"/>
          <w:color w:val="3366FF"/>
          <w:lang w:val="fr-CH"/>
        </w:rPr>
      </w:pPr>
      <w:proofErr w:type="gramStart"/>
      <w:r w:rsidRPr="002F0E9D">
        <w:rPr>
          <w:rFonts w:ascii="Calibri" w:eastAsia="Times New Roman" w:hAnsi="Calibri" w:cs="Times New Roman"/>
          <w:color w:val="3366FF"/>
          <w:lang w:val="fr-CH"/>
        </w:rPr>
        <w:t>rappeler</w:t>
      </w:r>
      <w:proofErr w:type="gramEnd"/>
      <w:r w:rsidRPr="002F0E9D">
        <w:rPr>
          <w:rFonts w:ascii="Calibri" w:eastAsia="Times New Roman" w:hAnsi="Calibri" w:cs="Times New Roman"/>
          <w:color w:val="3366FF"/>
          <w:lang w:val="fr-CH"/>
        </w:rPr>
        <w:t xml:space="preserve"> que</w:t>
      </w:r>
      <w:r w:rsidR="00003E0E">
        <w:rPr>
          <w:rFonts w:ascii="Calibri" w:eastAsia="Times New Roman" w:hAnsi="Calibri" w:cs="Times New Roman"/>
          <w:color w:val="3366FF"/>
          <w:lang w:val="fr-CH"/>
        </w:rPr>
        <w:t xml:space="preserve"> le consentement aux utilisations secondaires de </w:t>
      </w:r>
      <w:r w:rsidR="00BC41D4">
        <w:rPr>
          <w:rFonts w:ascii="Calibri" w:eastAsia="Times New Roman" w:hAnsi="Calibri" w:cs="Times New Roman"/>
          <w:color w:val="3366FF"/>
          <w:lang w:val="fr-CH"/>
        </w:rPr>
        <w:t>leurs</w:t>
      </w:r>
      <w:r w:rsidR="00003E0E">
        <w:rPr>
          <w:rFonts w:ascii="Calibri" w:eastAsia="Times New Roman" w:hAnsi="Calibri" w:cs="Times New Roman"/>
          <w:color w:val="3366FF"/>
          <w:lang w:val="fr-CH"/>
        </w:rPr>
        <w:t xml:space="preserve"> échantillons et/ou données pour d’autres études est volontaire, et que le refus de ces</w:t>
      </w:r>
      <w:r w:rsidRPr="002F0E9D">
        <w:rPr>
          <w:rFonts w:ascii="Calibri" w:eastAsia="Times New Roman" w:hAnsi="Calibri" w:cs="Times New Roman"/>
          <w:color w:val="3366FF"/>
          <w:lang w:val="fr-CH"/>
        </w:rPr>
        <w:t xml:space="preserve"> utilisations secondaires n’entraîne pas l’exclusion de l’étude</w:t>
      </w:r>
      <w:r w:rsidR="00752EF5" w:rsidRPr="002F0E9D">
        <w:rPr>
          <w:rFonts w:ascii="Calibri" w:eastAsia="Times New Roman" w:hAnsi="Calibri" w:cs="Times New Roman"/>
          <w:color w:val="3366FF"/>
          <w:lang w:val="fr-CH"/>
        </w:rPr>
        <w:t xml:space="preserve"> </w:t>
      </w:r>
      <w:r w:rsidR="00727DBC">
        <w:rPr>
          <w:rFonts w:ascii="Calibri" w:eastAsia="Times New Roman" w:hAnsi="Calibri" w:cs="Times New Roman"/>
          <w:color w:val="3366FF"/>
          <w:lang w:val="fr-CH"/>
        </w:rPr>
        <w:t>primaire</w:t>
      </w:r>
      <w:r w:rsidR="00752EF5" w:rsidRPr="002F0E9D">
        <w:rPr>
          <w:rFonts w:ascii="Calibri" w:eastAsia="Times New Roman" w:hAnsi="Calibri" w:cs="Times New Roman"/>
          <w:color w:val="3366FF"/>
          <w:lang w:val="fr-CH"/>
        </w:rPr>
        <w:t> ;</w:t>
      </w:r>
    </w:p>
    <w:p w:rsidR="002211A4" w:rsidRPr="002F0E9D" w:rsidRDefault="004B1249" w:rsidP="002211A4">
      <w:pPr>
        <w:pStyle w:val="ListParagraph"/>
        <w:numPr>
          <w:ilvl w:val="0"/>
          <w:numId w:val="1"/>
        </w:numPr>
        <w:jc w:val="both"/>
        <w:rPr>
          <w:rFonts w:ascii="Calibri" w:eastAsia="Times New Roman" w:hAnsi="Calibri" w:cs="Times New Roman"/>
          <w:color w:val="3366FF"/>
          <w:lang w:val="fr-CH"/>
        </w:rPr>
      </w:pPr>
      <w:proofErr w:type="gramStart"/>
      <w:r w:rsidRPr="002F0E9D">
        <w:rPr>
          <w:rFonts w:ascii="Calibri" w:eastAsia="Times New Roman" w:hAnsi="Calibri" w:cs="Times New Roman"/>
          <w:color w:val="3366FF"/>
          <w:lang w:val="fr-CH"/>
        </w:rPr>
        <w:t>préciser</w:t>
      </w:r>
      <w:proofErr w:type="gramEnd"/>
      <w:r w:rsidRPr="002F0E9D">
        <w:rPr>
          <w:rFonts w:ascii="Calibri" w:eastAsia="Times New Roman" w:hAnsi="Calibri" w:cs="Times New Roman"/>
          <w:color w:val="3366FF"/>
          <w:lang w:val="fr-CH"/>
        </w:rPr>
        <w:t xml:space="preserve"> combien de temps les échantillons et données</w:t>
      </w:r>
      <w:r w:rsidR="00752EF5" w:rsidRPr="002F0E9D">
        <w:rPr>
          <w:rFonts w:ascii="Calibri" w:eastAsia="Times New Roman" w:hAnsi="Calibri" w:cs="Times New Roman"/>
          <w:color w:val="3366FF"/>
          <w:lang w:val="fr-CH"/>
        </w:rPr>
        <w:t xml:space="preserve"> seront conservé</w:t>
      </w:r>
      <w:r w:rsidRPr="002F0E9D">
        <w:rPr>
          <w:rFonts w:ascii="Calibri" w:eastAsia="Times New Roman" w:hAnsi="Calibri" w:cs="Times New Roman"/>
          <w:color w:val="3366FF"/>
          <w:lang w:val="fr-CH"/>
        </w:rPr>
        <w:t>s et pourront faire l’objet d’utilisations secondaires si la personne y a consenti ;</w:t>
      </w:r>
    </w:p>
    <w:p w:rsidR="00D84E4E" w:rsidRPr="002F0E9D" w:rsidRDefault="00D84E4E" w:rsidP="00003E0E">
      <w:pPr>
        <w:pStyle w:val="ListParagraph"/>
        <w:numPr>
          <w:ilvl w:val="0"/>
          <w:numId w:val="1"/>
        </w:numPr>
        <w:jc w:val="both"/>
        <w:rPr>
          <w:rFonts w:ascii="Calibri" w:eastAsia="Times New Roman" w:hAnsi="Calibri" w:cs="Times New Roman"/>
          <w:color w:val="3366FF"/>
          <w:lang w:val="fr-CH"/>
        </w:rPr>
      </w:pPr>
      <w:proofErr w:type="gramStart"/>
      <w:r w:rsidRPr="002F0E9D">
        <w:rPr>
          <w:rFonts w:ascii="Calibri" w:eastAsia="Times New Roman" w:hAnsi="Calibri" w:cs="Times New Roman"/>
          <w:color w:val="3366FF"/>
          <w:lang w:val="fr-CH"/>
        </w:rPr>
        <w:t>expliquer</w:t>
      </w:r>
      <w:proofErr w:type="gramEnd"/>
      <w:r w:rsidRPr="002F0E9D">
        <w:rPr>
          <w:rFonts w:ascii="Calibri" w:eastAsia="Times New Roman" w:hAnsi="Calibri" w:cs="Times New Roman"/>
          <w:color w:val="3366FF"/>
          <w:lang w:val="fr-CH"/>
        </w:rPr>
        <w:t xml:space="preserve"> qu’un retrait du consentement pour ces utilisations secondaires n’est possible que pour les échantillons et données n’ayant pas encore été réutilisés, en expliquant pourquoi (parce que cela compromettrait l’étude, ou n’est plus possible si les données ont déjà été anonymisées/agrégées, par exemple) ; </w:t>
      </w:r>
    </w:p>
    <w:p w:rsidR="002211A4" w:rsidRPr="002F0E9D" w:rsidRDefault="004B1249" w:rsidP="002211A4">
      <w:pPr>
        <w:pStyle w:val="ListParagraph"/>
        <w:numPr>
          <w:ilvl w:val="0"/>
          <w:numId w:val="1"/>
        </w:numPr>
        <w:jc w:val="both"/>
        <w:rPr>
          <w:rFonts w:ascii="Calibri" w:eastAsia="Times New Roman" w:hAnsi="Calibri" w:cs="Times New Roman"/>
          <w:color w:val="3366FF"/>
          <w:lang w:val="fr-CH"/>
        </w:rPr>
      </w:pPr>
      <w:proofErr w:type="gramStart"/>
      <w:r w:rsidRPr="002F0E9D">
        <w:rPr>
          <w:rFonts w:ascii="Calibri" w:eastAsia="Times New Roman" w:hAnsi="Calibri" w:cs="Times New Roman"/>
          <w:color w:val="3366FF"/>
          <w:lang w:val="fr-CH"/>
        </w:rPr>
        <w:t>rapp</w:t>
      </w:r>
      <w:r w:rsidR="00EB0BFA" w:rsidRPr="002F0E9D">
        <w:rPr>
          <w:rFonts w:ascii="Calibri" w:eastAsia="Times New Roman" w:hAnsi="Calibri" w:cs="Times New Roman"/>
          <w:color w:val="3366FF"/>
          <w:lang w:val="fr-CH"/>
        </w:rPr>
        <w:t>eler</w:t>
      </w:r>
      <w:proofErr w:type="gramEnd"/>
      <w:r w:rsidR="00EB0BFA" w:rsidRPr="002F0E9D">
        <w:rPr>
          <w:rFonts w:ascii="Calibri" w:eastAsia="Times New Roman" w:hAnsi="Calibri" w:cs="Times New Roman"/>
          <w:color w:val="3366FF"/>
          <w:lang w:val="fr-CH"/>
        </w:rPr>
        <w:t xml:space="preserve"> qu’en cas de consentement à</w:t>
      </w:r>
      <w:r w:rsidRPr="002F0E9D">
        <w:rPr>
          <w:rFonts w:ascii="Calibri" w:eastAsia="Times New Roman" w:hAnsi="Calibri" w:cs="Times New Roman"/>
          <w:color w:val="3366FF"/>
          <w:lang w:val="fr-CH"/>
        </w:rPr>
        <w:t xml:space="preserve"> des analyses secondaires sur leurs échantillons, des découvertes fortuites sont possibles et que le choix qu’ils ont exprimé quant à la communication de celles-ci à eux-mêmes ou leurs proches dans l’ICF primaire sera respecté. Si l’ICF de l’étude primaire n’abordait pas cette question puisqu’il n’y avait pas de découverte fortuite possible dans le cadre de l’étude primaire, il faut rajouter une case à cocher à cet effet dans cet ICF dédié aux utilisations secondaires, voir case à cocher de la proposition Nr 4 dans les tableaux qui suivent) ;</w:t>
      </w:r>
    </w:p>
    <w:p w:rsidR="002211A4" w:rsidRDefault="004B1249" w:rsidP="002211A4">
      <w:pPr>
        <w:pStyle w:val="ListParagraph"/>
        <w:numPr>
          <w:ilvl w:val="0"/>
          <w:numId w:val="1"/>
        </w:numPr>
        <w:jc w:val="both"/>
        <w:rPr>
          <w:rFonts w:ascii="Calibri" w:eastAsia="Times New Roman" w:hAnsi="Calibri" w:cs="Times New Roman"/>
          <w:color w:val="3366FF"/>
          <w:lang w:val="fr-CH"/>
        </w:rPr>
      </w:pPr>
      <w:proofErr w:type="gramStart"/>
      <w:r w:rsidRPr="002F0E9D">
        <w:rPr>
          <w:rFonts w:ascii="Calibri" w:eastAsia="Times New Roman" w:hAnsi="Calibri" w:cs="Times New Roman"/>
          <w:color w:val="3366FF"/>
          <w:lang w:val="fr-CH"/>
        </w:rPr>
        <w:t>préciser</w:t>
      </w:r>
      <w:proofErr w:type="gramEnd"/>
      <w:r w:rsidRPr="002F0E9D">
        <w:rPr>
          <w:rFonts w:ascii="Calibri" w:eastAsia="Times New Roman" w:hAnsi="Calibri" w:cs="Times New Roman"/>
          <w:color w:val="3366FF"/>
          <w:lang w:val="fr-CH"/>
        </w:rPr>
        <w:t xml:space="preserve"> que les utilisations secondaires peuvent impliquer des partenai</w:t>
      </w:r>
      <w:r w:rsidR="00752EF5" w:rsidRPr="002F0E9D">
        <w:rPr>
          <w:rFonts w:ascii="Calibri" w:eastAsia="Times New Roman" w:hAnsi="Calibri" w:cs="Times New Roman"/>
          <w:color w:val="3366FF"/>
          <w:lang w:val="fr-CH"/>
        </w:rPr>
        <w:t>res publics ou commerciaux/privé</w:t>
      </w:r>
      <w:r w:rsidRPr="002F0E9D">
        <w:rPr>
          <w:rFonts w:ascii="Calibri" w:eastAsia="Times New Roman" w:hAnsi="Calibri" w:cs="Times New Roman"/>
          <w:color w:val="3366FF"/>
          <w:lang w:val="fr-CH"/>
        </w:rPr>
        <w:t>s mais n´incluent jamais la vente d´échantillons ou de données ;</w:t>
      </w:r>
    </w:p>
    <w:p w:rsidR="001C1846" w:rsidRDefault="00003E0E" w:rsidP="002211A4">
      <w:pPr>
        <w:pStyle w:val="ListParagraph"/>
        <w:numPr>
          <w:ilvl w:val="0"/>
          <w:numId w:val="1"/>
        </w:numPr>
        <w:jc w:val="both"/>
        <w:rPr>
          <w:rFonts w:ascii="Calibri" w:eastAsia="Times New Roman" w:hAnsi="Calibri" w:cs="Times New Roman"/>
          <w:color w:val="3366FF"/>
          <w:lang w:val="fr-CH"/>
        </w:rPr>
      </w:pPr>
      <w:proofErr w:type="gramStart"/>
      <w:r>
        <w:rPr>
          <w:rFonts w:ascii="Calibri" w:eastAsia="Times New Roman" w:hAnsi="Calibri" w:cs="Times New Roman"/>
          <w:color w:val="3366FF"/>
          <w:lang w:val="fr-CH"/>
        </w:rPr>
        <w:t>préciser</w:t>
      </w:r>
      <w:proofErr w:type="gramEnd"/>
      <w:r>
        <w:rPr>
          <w:rFonts w:ascii="Calibri" w:eastAsia="Times New Roman" w:hAnsi="Calibri" w:cs="Times New Roman"/>
          <w:color w:val="3366FF"/>
          <w:lang w:val="fr-CH"/>
        </w:rPr>
        <w:t xml:space="preserve"> où le participant pourra être informé des</w:t>
      </w:r>
      <w:r w:rsidR="00DD78C7">
        <w:rPr>
          <w:rFonts w:ascii="Calibri" w:eastAsia="Times New Roman" w:hAnsi="Calibri" w:cs="Times New Roman"/>
          <w:color w:val="3366FF"/>
          <w:lang w:val="fr-CH"/>
        </w:rPr>
        <w:t xml:space="preserve"> projets d’utilisations </w:t>
      </w:r>
      <w:r>
        <w:rPr>
          <w:rFonts w:ascii="Calibri" w:eastAsia="Times New Roman" w:hAnsi="Calibri" w:cs="Times New Roman"/>
          <w:color w:val="3366FF"/>
          <w:lang w:val="fr-CH"/>
        </w:rPr>
        <w:t>(</w:t>
      </w:r>
      <w:proofErr w:type="spellStart"/>
      <w:r>
        <w:rPr>
          <w:rFonts w:ascii="Calibri" w:eastAsia="Times New Roman" w:hAnsi="Calibri" w:cs="Times New Roman"/>
          <w:color w:val="3366FF"/>
          <w:lang w:val="fr-CH"/>
        </w:rPr>
        <w:t>p.ex</w:t>
      </w:r>
      <w:proofErr w:type="spellEnd"/>
      <w:r>
        <w:rPr>
          <w:rFonts w:ascii="Calibri" w:eastAsia="Times New Roman" w:hAnsi="Calibri" w:cs="Times New Roman"/>
          <w:color w:val="3366FF"/>
          <w:lang w:val="fr-CH"/>
        </w:rPr>
        <w:t xml:space="preserve"> site web de l’étude primaire, …)</w:t>
      </w:r>
      <w:r w:rsidR="00DD78C7">
        <w:rPr>
          <w:rFonts w:ascii="Calibri" w:eastAsia="Times New Roman" w:hAnsi="Calibri" w:cs="Times New Roman"/>
          <w:color w:val="3366FF"/>
          <w:lang w:val="fr-CH"/>
        </w:rPr>
        <w:t xml:space="preserve"> </w:t>
      </w:r>
      <w:r>
        <w:rPr>
          <w:rFonts w:ascii="Calibri" w:eastAsia="Times New Roman" w:hAnsi="Calibri" w:cs="Times New Roman"/>
          <w:color w:val="3366FF"/>
          <w:lang w:val="fr-CH"/>
        </w:rPr>
        <w:t xml:space="preserve">;  </w:t>
      </w:r>
    </w:p>
    <w:p w:rsidR="00FA170A" w:rsidRPr="002F0E9D" w:rsidRDefault="00FA170A" w:rsidP="00FA170A">
      <w:pPr>
        <w:pStyle w:val="ListParagraph"/>
        <w:numPr>
          <w:ilvl w:val="0"/>
          <w:numId w:val="1"/>
        </w:numPr>
        <w:jc w:val="both"/>
        <w:rPr>
          <w:rFonts w:ascii="Calibri" w:eastAsia="Times New Roman" w:hAnsi="Calibri" w:cs="Times New Roman"/>
          <w:color w:val="3366FF"/>
          <w:lang w:val="fr-CH"/>
        </w:rPr>
      </w:pPr>
      <w:proofErr w:type="gramStart"/>
      <w:r w:rsidRPr="002F0E9D">
        <w:rPr>
          <w:rFonts w:ascii="Calibri" w:eastAsia="Times New Roman" w:hAnsi="Calibri" w:cs="Times New Roman"/>
          <w:color w:val="3366FF"/>
          <w:lang w:val="fr-CH"/>
        </w:rPr>
        <w:t>expliquer</w:t>
      </w:r>
      <w:proofErr w:type="gramEnd"/>
      <w:r w:rsidRPr="002F0E9D">
        <w:rPr>
          <w:rFonts w:ascii="Calibri" w:eastAsia="Times New Roman" w:hAnsi="Calibri" w:cs="Times New Roman"/>
          <w:color w:val="3366FF"/>
          <w:lang w:val="fr-CH"/>
        </w:rPr>
        <w:t xml:space="preserve"> que les options de consentement présentées dans le document différencient les utilisations secondaires selon : </w:t>
      </w:r>
    </w:p>
    <w:p w:rsidR="00FA170A" w:rsidRPr="002F0E9D" w:rsidRDefault="00FA170A" w:rsidP="00FA170A">
      <w:pPr>
        <w:pStyle w:val="ListParagraph"/>
        <w:numPr>
          <w:ilvl w:val="1"/>
          <w:numId w:val="1"/>
        </w:numPr>
        <w:jc w:val="both"/>
        <w:rPr>
          <w:rFonts w:ascii="Calibri" w:eastAsia="Times New Roman" w:hAnsi="Calibri" w:cs="Times New Roman"/>
          <w:color w:val="3366FF"/>
          <w:lang w:val="fr-CH"/>
        </w:rPr>
      </w:pPr>
      <w:proofErr w:type="gramStart"/>
      <w:r w:rsidRPr="002F0E9D">
        <w:rPr>
          <w:rFonts w:ascii="Calibri" w:eastAsia="Times New Roman" w:hAnsi="Calibri" w:cs="Times New Roman"/>
          <w:color w:val="3366FF"/>
          <w:lang w:val="fr-CH"/>
        </w:rPr>
        <w:t>que</w:t>
      </w:r>
      <w:proofErr w:type="gramEnd"/>
      <w:r w:rsidRPr="002F0E9D">
        <w:rPr>
          <w:rFonts w:ascii="Calibri" w:eastAsia="Times New Roman" w:hAnsi="Calibri" w:cs="Times New Roman"/>
          <w:color w:val="3366FF"/>
          <w:lang w:val="fr-CH"/>
        </w:rPr>
        <w:t xml:space="preserve"> l’investigateur reste le même ou non, </w:t>
      </w:r>
    </w:p>
    <w:p w:rsidR="00FA170A" w:rsidRDefault="00FA170A" w:rsidP="00FA170A">
      <w:pPr>
        <w:pStyle w:val="ListParagraph"/>
        <w:numPr>
          <w:ilvl w:val="1"/>
          <w:numId w:val="1"/>
        </w:numPr>
        <w:jc w:val="both"/>
        <w:rPr>
          <w:rFonts w:ascii="Calibri" w:eastAsia="Times New Roman" w:hAnsi="Calibri" w:cs="Times New Roman"/>
          <w:color w:val="3366FF"/>
          <w:lang w:val="fr-CH"/>
        </w:rPr>
      </w:pPr>
      <w:proofErr w:type="gramStart"/>
      <w:r w:rsidRPr="002F0E9D">
        <w:rPr>
          <w:rFonts w:ascii="Calibri" w:eastAsia="Times New Roman" w:hAnsi="Calibri" w:cs="Times New Roman"/>
          <w:color w:val="3366FF"/>
          <w:lang w:val="fr-CH"/>
        </w:rPr>
        <w:t>qu’il</w:t>
      </w:r>
      <w:proofErr w:type="gramEnd"/>
      <w:r w:rsidRPr="002F0E9D">
        <w:rPr>
          <w:rFonts w:ascii="Calibri" w:eastAsia="Times New Roman" w:hAnsi="Calibri" w:cs="Times New Roman"/>
          <w:color w:val="3366FF"/>
          <w:lang w:val="fr-CH"/>
        </w:rPr>
        <w:t xml:space="preserve"> est question de données ou d’échantillons,  </w:t>
      </w:r>
    </w:p>
    <w:p w:rsidR="00FA170A" w:rsidRPr="00FA170A" w:rsidRDefault="00FA170A" w:rsidP="00FA170A">
      <w:pPr>
        <w:pStyle w:val="ListParagraph"/>
        <w:numPr>
          <w:ilvl w:val="1"/>
          <w:numId w:val="1"/>
        </w:numPr>
        <w:jc w:val="both"/>
        <w:rPr>
          <w:rFonts w:ascii="Calibri" w:eastAsia="Times New Roman" w:hAnsi="Calibri" w:cs="Times New Roman"/>
          <w:color w:val="3366FF"/>
          <w:lang w:val="fr-CH"/>
        </w:rPr>
      </w:pPr>
      <w:proofErr w:type="gramStart"/>
      <w:r w:rsidRPr="00FA170A">
        <w:rPr>
          <w:rFonts w:ascii="Calibri" w:eastAsia="Times New Roman" w:hAnsi="Calibri" w:cs="Times New Roman"/>
          <w:color w:val="3366FF"/>
          <w:lang w:val="fr-CH"/>
        </w:rPr>
        <w:t>que</w:t>
      </w:r>
      <w:proofErr w:type="gramEnd"/>
      <w:r w:rsidRPr="00FA170A">
        <w:rPr>
          <w:rFonts w:ascii="Calibri" w:eastAsia="Times New Roman" w:hAnsi="Calibri" w:cs="Times New Roman"/>
          <w:color w:val="3366FF"/>
          <w:lang w:val="fr-CH"/>
        </w:rPr>
        <w:t xml:space="preserve"> les analyses prévues sur les échantillons comprennent des analyses génétiques ou non</w:t>
      </w:r>
    </w:p>
    <w:p w:rsidR="002211A4" w:rsidRPr="002F0E9D" w:rsidRDefault="004B1249" w:rsidP="00FA170A">
      <w:pPr>
        <w:pStyle w:val="ListParagraph"/>
        <w:numPr>
          <w:ilvl w:val="0"/>
          <w:numId w:val="1"/>
        </w:numPr>
        <w:jc w:val="both"/>
        <w:rPr>
          <w:rFonts w:ascii="Calibri" w:eastAsia="Times New Roman" w:hAnsi="Calibri" w:cs="Times New Roman"/>
          <w:color w:val="3366FF"/>
          <w:lang w:val="fr-CH"/>
        </w:rPr>
      </w:pPr>
      <w:proofErr w:type="gramStart"/>
      <w:r w:rsidRPr="002F0E9D">
        <w:rPr>
          <w:rFonts w:ascii="Calibri" w:eastAsia="Times New Roman" w:hAnsi="Calibri" w:cs="Times New Roman"/>
          <w:color w:val="3366FF"/>
          <w:lang w:val="fr-CH"/>
        </w:rPr>
        <w:t>rappeler</w:t>
      </w:r>
      <w:proofErr w:type="gramEnd"/>
      <w:r w:rsidRPr="002F0E9D">
        <w:rPr>
          <w:rFonts w:ascii="Calibri" w:eastAsia="Times New Roman" w:hAnsi="Calibri" w:cs="Times New Roman"/>
          <w:color w:val="3366FF"/>
          <w:lang w:val="fr-CH"/>
        </w:rPr>
        <w:t xml:space="preserve"> ce que l’on entend par pseudonymisation et anonymisation</w:t>
      </w:r>
      <w:r w:rsidR="00752EF5" w:rsidRPr="002F0E9D">
        <w:rPr>
          <w:rFonts w:ascii="Calibri" w:eastAsia="Times New Roman" w:hAnsi="Calibri" w:cs="Times New Roman"/>
          <w:color w:val="3366FF"/>
          <w:lang w:val="fr-CH"/>
        </w:rPr>
        <w:t>,</w:t>
      </w:r>
      <w:r w:rsidRPr="002F0E9D">
        <w:rPr>
          <w:rFonts w:ascii="Calibri" w:eastAsia="Times New Roman" w:hAnsi="Calibri" w:cs="Times New Roman"/>
          <w:color w:val="3366FF"/>
          <w:lang w:val="fr-CH"/>
        </w:rPr>
        <w:t xml:space="preserve"> comme cela aura normalement dû être fait dans le feuillet d’information principal de l’étude ;</w:t>
      </w:r>
    </w:p>
    <w:p w:rsidR="00752EF5" w:rsidRPr="002F0E9D" w:rsidRDefault="00752EF5" w:rsidP="002211A4">
      <w:pPr>
        <w:pStyle w:val="ListParagraph"/>
        <w:numPr>
          <w:ilvl w:val="0"/>
          <w:numId w:val="1"/>
        </w:numPr>
        <w:jc w:val="both"/>
        <w:rPr>
          <w:rFonts w:ascii="Calibri" w:eastAsia="Times New Roman" w:hAnsi="Calibri" w:cs="Times New Roman"/>
          <w:color w:val="3366FF"/>
          <w:lang w:val="fr-CH"/>
        </w:rPr>
      </w:pPr>
      <w:proofErr w:type="gramStart"/>
      <w:r w:rsidRPr="002F0E9D">
        <w:rPr>
          <w:rFonts w:ascii="Calibri" w:eastAsia="Times New Roman" w:hAnsi="Calibri" w:cs="Times New Roman"/>
          <w:color w:val="3366FF"/>
          <w:lang w:val="fr-CH"/>
        </w:rPr>
        <w:t>expliquer</w:t>
      </w:r>
      <w:proofErr w:type="gramEnd"/>
      <w:r w:rsidRPr="002F0E9D">
        <w:rPr>
          <w:rFonts w:ascii="Calibri" w:eastAsia="Times New Roman" w:hAnsi="Calibri" w:cs="Times New Roman"/>
          <w:color w:val="3366FF"/>
          <w:lang w:val="fr-CH"/>
        </w:rPr>
        <w:t xml:space="preserve"> qu’en cas de transfert des échantillons / données </w:t>
      </w:r>
      <w:proofErr w:type="spellStart"/>
      <w:r w:rsidRPr="002F0E9D">
        <w:rPr>
          <w:rFonts w:ascii="Calibri" w:eastAsia="Times New Roman" w:hAnsi="Calibri" w:cs="Times New Roman"/>
          <w:color w:val="3366FF"/>
          <w:lang w:val="fr-CH"/>
        </w:rPr>
        <w:t>pseudonymisés</w:t>
      </w:r>
      <w:proofErr w:type="spellEnd"/>
      <w:r w:rsidRPr="002F0E9D">
        <w:rPr>
          <w:rFonts w:ascii="Calibri" w:eastAsia="Times New Roman" w:hAnsi="Calibri" w:cs="Times New Roman"/>
          <w:color w:val="3366FF"/>
          <w:lang w:val="fr-CH"/>
        </w:rPr>
        <w:t xml:space="preserve"> en dehors de l’Union Européenne, la législation en vigueur concernant la protection des données peut y être moins stricte, et, le cas échéant, expliquer au participant qu’il doit donner son </w:t>
      </w:r>
      <w:r w:rsidRPr="002F0E9D">
        <w:rPr>
          <w:rFonts w:ascii="Calibri" w:eastAsia="Times New Roman" w:hAnsi="Calibri" w:cs="Times New Roman"/>
          <w:color w:val="3366FF"/>
          <w:lang w:val="fr-CH"/>
        </w:rPr>
        <w:lastRenderedPageBreak/>
        <w:t xml:space="preserve">consentement explicite pour ce transfert. Expliquer également que des accords entre les différents partenaires seront cependant mis en place pour garantir un niveau de protection au moins équivalente. Remarque : le transfert des données/échantillons sous un mode </w:t>
      </w:r>
      <w:proofErr w:type="spellStart"/>
      <w:r w:rsidRPr="002F0E9D">
        <w:rPr>
          <w:rFonts w:ascii="Calibri" w:eastAsia="Times New Roman" w:hAnsi="Calibri" w:cs="Times New Roman"/>
          <w:color w:val="3366FF"/>
          <w:lang w:val="fr-CH"/>
        </w:rPr>
        <w:t>anonymisé</w:t>
      </w:r>
      <w:proofErr w:type="spellEnd"/>
      <w:r w:rsidRPr="002F0E9D">
        <w:rPr>
          <w:rFonts w:ascii="Calibri" w:eastAsia="Times New Roman" w:hAnsi="Calibri" w:cs="Times New Roman"/>
          <w:color w:val="3366FF"/>
          <w:lang w:val="fr-CH"/>
        </w:rPr>
        <w:t xml:space="preserve"> est à favoriser.</w:t>
      </w:r>
    </w:p>
    <w:p w:rsidR="00EB0BFA" w:rsidRPr="002F0E9D" w:rsidRDefault="00561E4C" w:rsidP="00EB0BFA">
      <w:pPr>
        <w:pStyle w:val="ListParagraph"/>
        <w:numPr>
          <w:ilvl w:val="0"/>
          <w:numId w:val="2"/>
        </w:numPr>
        <w:jc w:val="both"/>
        <w:rPr>
          <w:rFonts w:ascii="Calibri" w:eastAsia="Times New Roman" w:hAnsi="Calibri" w:cs="Times New Roman"/>
          <w:color w:val="3366FF"/>
          <w:lang w:val="fr-CH"/>
        </w:rPr>
      </w:pPr>
      <w:r>
        <w:rPr>
          <w:rFonts w:ascii="Calibri" w:eastAsia="Times New Roman" w:hAnsi="Calibri" w:cs="Times New Roman"/>
          <w:color w:val="3366FF"/>
          <w:lang w:val="fr-CH"/>
        </w:rPr>
        <w:t>c</w:t>
      </w:r>
      <w:r w:rsidR="00EB0BFA" w:rsidRPr="002F0E9D">
        <w:rPr>
          <w:rFonts w:ascii="Calibri" w:eastAsia="Times New Roman" w:hAnsi="Calibri" w:cs="Times New Roman"/>
          <w:color w:val="3366FF"/>
          <w:lang w:val="fr-CH"/>
        </w:rPr>
        <w:t xml:space="preserve">ertifier au participant que ses données seront </w:t>
      </w:r>
      <w:r w:rsidR="003B1560" w:rsidRPr="002F0E9D">
        <w:rPr>
          <w:rFonts w:ascii="Calibri" w:eastAsia="Times New Roman" w:hAnsi="Calibri" w:cs="Times New Roman"/>
          <w:color w:val="3366FF"/>
          <w:lang w:val="fr-CH"/>
        </w:rPr>
        <w:t>protégées</w:t>
      </w:r>
      <w:r w:rsidR="00EB0BFA" w:rsidRPr="002F0E9D">
        <w:rPr>
          <w:rFonts w:ascii="Calibri" w:eastAsia="Times New Roman" w:hAnsi="Calibri" w:cs="Times New Roman"/>
          <w:color w:val="3366FF"/>
          <w:lang w:val="fr-CH"/>
        </w:rPr>
        <w:t xml:space="preserve"> selon le règlement (UE) 2016/679 du Parlement européen et du Conseil du 27 avril 2016 relatif à la protection des personnes physiques à l'égard du traitement des données à caractère personnel et à la libre circulation de ces données, et abrogeant la directive 95/46/CE (ci-après : « règlement général sur la protection des données »), respectivement la loi du 1ier août 2018 portant organisation de la Commission nationale pour la protection des données et du régime général sur la protection des données (si c’est un projet exclusivement luxembourgeois) et plus particulièrement les articles 63 à 65 de cette loi.</w:t>
      </w:r>
      <w:r w:rsidR="00EB0BFA" w:rsidRPr="002F0E9D" w:rsidDel="00BB3EC7">
        <w:rPr>
          <w:rFonts w:ascii="Calibri" w:eastAsia="Times New Roman" w:hAnsi="Calibri" w:cs="Times New Roman"/>
          <w:color w:val="3366FF"/>
          <w:lang w:val="fr-CH"/>
        </w:rPr>
        <w:t xml:space="preserve">  </w:t>
      </w:r>
    </w:p>
    <w:p w:rsidR="00EB0BFA" w:rsidRPr="002F0E9D" w:rsidRDefault="00561E4C" w:rsidP="00EB0BFA">
      <w:pPr>
        <w:pStyle w:val="ListParagraph"/>
        <w:numPr>
          <w:ilvl w:val="0"/>
          <w:numId w:val="2"/>
        </w:numPr>
        <w:jc w:val="both"/>
        <w:rPr>
          <w:rFonts w:ascii="Calibri" w:eastAsia="Times New Roman" w:hAnsi="Calibri" w:cs="Times New Roman"/>
          <w:color w:val="3366FF"/>
          <w:lang w:val="fr-CH"/>
        </w:rPr>
      </w:pPr>
      <w:proofErr w:type="gramStart"/>
      <w:r>
        <w:rPr>
          <w:rFonts w:ascii="Calibri" w:eastAsia="Times New Roman" w:hAnsi="Calibri" w:cs="Times New Roman"/>
          <w:color w:val="3366FF"/>
          <w:lang w:val="fr-CH"/>
        </w:rPr>
        <w:t>m</w:t>
      </w:r>
      <w:r w:rsidR="00EB0BFA" w:rsidRPr="002F0E9D">
        <w:rPr>
          <w:rFonts w:ascii="Calibri" w:eastAsia="Times New Roman" w:hAnsi="Calibri" w:cs="Times New Roman"/>
          <w:color w:val="3366FF"/>
          <w:lang w:val="fr-CH"/>
        </w:rPr>
        <w:t>entionner</w:t>
      </w:r>
      <w:proofErr w:type="gramEnd"/>
      <w:r w:rsidR="00EB0BFA" w:rsidRPr="002F0E9D">
        <w:rPr>
          <w:rFonts w:ascii="Calibri" w:eastAsia="Times New Roman" w:hAnsi="Calibri" w:cs="Times New Roman"/>
          <w:color w:val="3366FF"/>
          <w:lang w:val="fr-CH"/>
        </w:rPr>
        <w:t xml:space="preserve"> les coordonnées du DPO de l’étude </w:t>
      </w:r>
      <w:r w:rsidR="00FA170A">
        <w:rPr>
          <w:rFonts w:ascii="Calibri" w:eastAsia="Times New Roman" w:hAnsi="Calibri" w:cs="Times New Roman"/>
          <w:color w:val="3366FF"/>
          <w:lang w:val="fr-CH"/>
        </w:rPr>
        <w:t>primaire ;</w:t>
      </w:r>
    </w:p>
    <w:p w:rsidR="00EB0BFA" w:rsidRPr="002F0E9D" w:rsidRDefault="00EB0BFA" w:rsidP="00EB0BFA">
      <w:pPr>
        <w:pStyle w:val="ListParagraph"/>
        <w:numPr>
          <w:ilvl w:val="0"/>
          <w:numId w:val="2"/>
        </w:numPr>
        <w:jc w:val="both"/>
        <w:rPr>
          <w:rFonts w:ascii="Calibri" w:eastAsia="Times New Roman" w:hAnsi="Calibri" w:cs="Times New Roman"/>
          <w:color w:val="3366FF"/>
          <w:lang w:val="fr-CH"/>
        </w:rPr>
      </w:pPr>
      <w:r w:rsidRPr="002F0E9D">
        <w:rPr>
          <w:rFonts w:ascii="Calibri" w:eastAsia="Times New Roman" w:hAnsi="Calibri" w:cs="Times New Roman"/>
          <w:color w:val="3366FF"/>
          <w:lang w:val="fr-CH"/>
        </w:rPr>
        <w:t xml:space="preserve">Nous vous proposons aussi de mentionner tous les droits des personnes concernées en matière de protection des données personnelles, par exemple de cette manière : </w:t>
      </w:r>
    </w:p>
    <w:p w:rsidR="00EB0BFA" w:rsidRPr="008067C8" w:rsidRDefault="00EB0BFA" w:rsidP="008067C8">
      <w:pPr>
        <w:pStyle w:val="ListParagraph"/>
        <w:jc w:val="both"/>
        <w:rPr>
          <w:rFonts w:ascii="Calibri" w:eastAsia="Times New Roman" w:hAnsi="Calibri" w:cs="Times New Roman"/>
          <w:color w:val="3366FF"/>
          <w:lang w:val="fr-CH"/>
        </w:rPr>
      </w:pPr>
      <w:r w:rsidRPr="002F0E9D">
        <w:rPr>
          <w:rFonts w:ascii="Calibri" w:eastAsia="Times New Roman" w:hAnsi="Calibri" w:cs="Times New Roman"/>
          <w:color w:val="3366FF"/>
          <w:lang w:val="fr-CH"/>
        </w:rPr>
        <w:t>« Vous avez le droit de demander au responsable du traitement l'accès aux données à caractère personnel, la rectification ou l'effacement de celles-ci, ou une limitation du traitement ; vous avez le droit de vous opposer au traitement et le droit à la portabilité des données selon les conditions prévues aux articles 15 à 21 du règlement général sur la protection des données. Si vous estimez que le traitement de vos données constitue une violation du règlement général sur la protection des données, vous pouvez introduire une réclamation auprès de la Commission nationale pour la protection des données (CNPD). »</w:t>
      </w:r>
    </w:p>
    <w:p w:rsidR="002211A4" w:rsidRDefault="002211A4" w:rsidP="002211A4">
      <w:pPr>
        <w:rPr>
          <w:lang w:val="fr-FR"/>
        </w:rPr>
      </w:pPr>
    </w:p>
    <w:p w:rsidR="002211A4" w:rsidRDefault="002211A4" w:rsidP="002211A4">
      <w:pPr>
        <w:rPr>
          <w:lang w:val="fr-FR"/>
        </w:rPr>
      </w:pPr>
    </w:p>
    <w:p w:rsidR="002211A4" w:rsidRDefault="002211A4" w:rsidP="002211A4">
      <w:pPr>
        <w:rPr>
          <w:lang w:val="fr-FR"/>
        </w:rPr>
      </w:pPr>
    </w:p>
    <w:p w:rsidR="004B1249" w:rsidRDefault="004B1249" w:rsidP="002211A4">
      <w:pPr>
        <w:rPr>
          <w:lang w:val="fr-FR"/>
        </w:rPr>
      </w:pPr>
    </w:p>
    <w:p w:rsidR="003B1560" w:rsidRDefault="003B1560" w:rsidP="002211A4">
      <w:pPr>
        <w:rPr>
          <w:lang w:val="fr-FR"/>
        </w:rPr>
      </w:pPr>
    </w:p>
    <w:p w:rsidR="003B1560" w:rsidRDefault="003B1560" w:rsidP="002211A4">
      <w:pPr>
        <w:rPr>
          <w:lang w:val="fr-FR"/>
        </w:rPr>
      </w:pPr>
    </w:p>
    <w:p w:rsidR="003B1560" w:rsidRDefault="003B1560" w:rsidP="002211A4">
      <w:pPr>
        <w:rPr>
          <w:lang w:val="fr-FR"/>
        </w:rPr>
      </w:pPr>
    </w:p>
    <w:p w:rsidR="003B1560" w:rsidRDefault="003B1560" w:rsidP="002211A4">
      <w:pPr>
        <w:rPr>
          <w:lang w:val="fr-FR"/>
        </w:rPr>
      </w:pPr>
    </w:p>
    <w:p w:rsidR="003B1560" w:rsidRDefault="003B1560" w:rsidP="002211A4">
      <w:pPr>
        <w:rPr>
          <w:lang w:val="fr-FR"/>
        </w:rPr>
      </w:pPr>
    </w:p>
    <w:p w:rsidR="003B1560" w:rsidRDefault="003B1560" w:rsidP="002211A4">
      <w:pPr>
        <w:rPr>
          <w:lang w:val="fr-FR"/>
        </w:rPr>
      </w:pPr>
    </w:p>
    <w:p w:rsidR="003B1560" w:rsidRDefault="003B1560" w:rsidP="002211A4">
      <w:pPr>
        <w:rPr>
          <w:lang w:val="fr-FR"/>
        </w:rPr>
      </w:pPr>
    </w:p>
    <w:p w:rsidR="003B1560" w:rsidRDefault="003B1560" w:rsidP="002211A4">
      <w:pPr>
        <w:rPr>
          <w:lang w:val="fr-FR"/>
        </w:rPr>
      </w:pPr>
    </w:p>
    <w:p w:rsidR="003B1560" w:rsidRDefault="003B1560" w:rsidP="002211A4">
      <w:pPr>
        <w:rPr>
          <w:lang w:val="fr-FR"/>
        </w:rPr>
      </w:pPr>
    </w:p>
    <w:p w:rsidR="004B1249" w:rsidRDefault="004B1249" w:rsidP="002211A4">
      <w:pPr>
        <w:rPr>
          <w:lang w:val="fr-FR"/>
        </w:rPr>
      </w:pPr>
    </w:p>
    <w:p w:rsidR="00FA170A" w:rsidRDefault="00FA170A" w:rsidP="002211A4">
      <w:pPr>
        <w:rPr>
          <w:lang w:val="fr-FR"/>
        </w:rPr>
      </w:pPr>
    </w:p>
    <w:p w:rsidR="002F0E9D" w:rsidRDefault="002F0E9D" w:rsidP="002211A4">
      <w:pPr>
        <w:rPr>
          <w:lang w:val="fr-FR"/>
        </w:rPr>
      </w:pPr>
    </w:p>
    <w:p w:rsidR="002211A4" w:rsidRPr="00F4559A" w:rsidRDefault="002211A4" w:rsidP="002211A4">
      <w:pPr>
        <w:jc w:val="both"/>
        <w:rPr>
          <w:rFonts w:ascii="Calibri" w:hAnsi="Calibri"/>
          <w:color w:val="3366FF"/>
        </w:rPr>
      </w:pPr>
      <w:proofErr w:type="gramStart"/>
      <w:r w:rsidRPr="00F4559A">
        <w:rPr>
          <w:rFonts w:ascii="Calibri" w:hAnsi="Calibri"/>
          <w:color w:val="3366FF"/>
        </w:rPr>
        <w:lastRenderedPageBreak/>
        <w:t>date</w:t>
      </w:r>
      <w:proofErr w:type="gramEnd"/>
      <w:r w:rsidRPr="00F4559A">
        <w:rPr>
          <w:rFonts w:ascii="Calibri" w:hAnsi="Calibri"/>
          <w:color w:val="3366FF"/>
        </w:rPr>
        <w:t xml:space="preserve"> et numéro de version</w:t>
      </w:r>
    </w:p>
    <w:p w:rsidR="002211A4" w:rsidRPr="00F4559A" w:rsidRDefault="002211A4" w:rsidP="002211A4">
      <w:pPr>
        <w:rPr>
          <w:rFonts w:ascii="Calibri" w:hAnsi="Calibri"/>
        </w:rPr>
      </w:pPr>
    </w:p>
    <w:p w:rsidR="002211A4" w:rsidRPr="00F4559A" w:rsidRDefault="002211A4" w:rsidP="002211A4">
      <w:pPr>
        <w:jc w:val="center"/>
        <w:outlineLvl w:val="0"/>
        <w:rPr>
          <w:rFonts w:ascii="Calibri" w:hAnsi="Calibri"/>
          <w:b/>
        </w:rPr>
      </w:pPr>
      <w:r w:rsidRPr="00F4559A">
        <w:rPr>
          <w:rFonts w:ascii="Calibri" w:hAnsi="Calibri"/>
          <w:b/>
        </w:rPr>
        <w:t>FORMULAIRE DE CONSENTEMENT ECLAIRE</w:t>
      </w:r>
      <w:r w:rsidR="00226C2E">
        <w:rPr>
          <w:rFonts w:ascii="Calibri" w:hAnsi="Calibri"/>
          <w:b/>
        </w:rPr>
        <w:t xml:space="preserve"> DEDIE AUX UTILISATIONS SECONDAIRES</w:t>
      </w:r>
      <w:r w:rsidR="001C1846">
        <w:rPr>
          <w:rFonts w:ascii="Calibri" w:hAnsi="Calibri"/>
          <w:b/>
        </w:rPr>
        <w:t xml:space="preserve"> D’ÉCHANTILLONS ET/OU DE DONNÉES COLLECTÉS DANS L’ÉTUDE </w:t>
      </w:r>
      <w:r w:rsidR="001C1846" w:rsidRPr="001C1846">
        <w:rPr>
          <w:rFonts w:ascii="Calibri" w:eastAsia="Times New Roman" w:hAnsi="Calibri" w:cs="Times New Roman"/>
          <w:b/>
          <w:color w:val="3366FF"/>
          <w:lang w:val="fr-CH"/>
        </w:rPr>
        <w:t>« TITRE ÉTUDE</w:t>
      </w:r>
      <w:r w:rsidR="001C1846">
        <w:rPr>
          <w:rFonts w:ascii="Calibri" w:eastAsia="Times New Roman" w:hAnsi="Calibri" w:cs="Times New Roman"/>
          <w:b/>
          <w:color w:val="3366FF"/>
          <w:lang w:val="fr-CH"/>
        </w:rPr>
        <w:t> PRIMAIRE »</w:t>
      </w:r>
    </w:p>
    <w:p w:rsidR="002211A4" w:rsidRPr="00F4559A" w:rsidRDefault="002211A4" w:rsidP="002211A4">
      <w:pPr>
        <w:rPr>
          <w:rFonts w:ascii="Calibri" w:hAnsi="Calibri"/>
        </w:rPr>
      </w:pPr>
    </w:p>
    <w:p w:rsidR="00EA1A26" w:rsidRDefault="00EA1A26" w:rsidP="00667E7A">
      <w:pPr>
        <w:jc w:val="both"/>
        <w:rPr>
          <w:rFonts w:ascii="Calibri" w:hAnsi="Calibri"/>
          <w:b/>
          <w:color w:val="3366FF"/>
        </w:rPr>
      </w:pPr>
      <w:r w:rsidRPr="004B1249">
        <w:rPr>
          <w:rFonts w:ascii="Calibri" w:hAnsi="Calibri"/>
          <w:b/>
          <w:color w:val="3366FF"/>
        </w:rPr>
        <w:t>D</w:t>
      </w:r>
      <w:r w:rsidR="002211A4" w:rsidRPr="004B1249">
        <w:rPr>
          <w:rFonts w:ascii="Calibri" w:hAnsi="Calibri"/>
          <w:b/>
          <w:color w:val="3366FF"/>
        </w:rPr>
        <w:t>ans l’ICF dédié aux utilisations secondaires </w:t>
      </w:r>
      <w:r w:rsidRPr="004B1249">
        <w:rPr>
          <w:rFonts w:ascii="Calibri" w:hAnsi="Calibri"/>
          <w:b/>
          <w:color w:val="3366FF"/>
        </w:rPr>
        <w:t xml:space="preserve">doivent figurer les deux tableaux suivants avec les différentes options de consentement </w:t>
      </w:r>
      <w:r w:rsidR="002211A4" w:rsidRPr="004B1249">
        <w:rPr>
          <w:rFonts w:ascii="Calibri" w:hAnsi="Calibri"/>
          <w:b/>
          <w:color w:val="3366FF"/>
        </w:rPr>
        <w:t xml:space="preserve">: </w:t>
      </w:r>
    </w:p>
    <w:p w:rsidR="00DC3CFB" w:rsidRPr="004B1249" w:rsidRDefault="00DC3CFB" w:rsidP="00667E7A">
      <w:pPr>
        <w:jc w:val="both"/>
        <w:rPr>
          <w:rFonts w:ascii="Calibri" w:hAnsi="Calibri"/>
          <w:b/>
          <w:color w:val="3366FF"/>
        </w:rPr>
      </w:pPr>
    </w:p>
    <w:p w:rsidR="00667E7A" w:rsidRPr="00DD78C7" w:rsidRDefault="00DD78C7" w:rsidP="00DD78C7">
      <w:pPr>
        <w:jc w:val="both"/>
        <w:rPr>
          <w:b/>
        </w:rPr>
      </w:pPr>
      <w:r>
        <w:rPr>
          <w:b/>
        </w:rPr>
        <w:t xml:space="preserve">UTILISATIONS SECONDAIRES DES ÉCHANTILLONS ET/OU DONNÉES PAR </w:t>
      </w:r>
      <w:r w:rsidRPr="00DC3CFB">
        <w:rPr>
          <w:b/>
          <w:u w:val="single"/>
        </w:rPr>
        <w:t>LE MÊME INVESTIGATEUR / LA MÊME ÉQUIPE DE RECHERCHE / LA MÊME INSTITUTION</w:t>
      </w:r>
      <w:r w:rsidRPr="00DD78C7">
        <w:rPr>
          <w:b/>
        </w:rPr>
        <w:t xml:space="preserve"> </w:t>
      </w:r>
      <w:r>
        <w:rPr>
          <w:b/>
        </w:rPr>
        <w:t>:</w:t>
      </w:r>
    </w:p>
    <w:tbl>
      <w:tblPr>
        <w:tblStyle w:val="TableGrid"/>
        <w:tblW w:w="10207" w:type="dxa"/>
        <w:tblInd w:w="-431" w:type="dxa"/>
        <w:tblLook w:val="04A0" w:firstRow="1" w:lastRow="0" w:firstColumn="1" w:lastColumn="0" w:noHBand="0" w:noVBand="1"/>
      </w:tblPr>
      <w:tblGrid>
        <w:gridCol w:w="4679"/>
        <w:gridCol w:w="709"/>
        <w:gridCol w:w="567"/>
        <w:gridCol w:w="3118"/>
        <w:gridCol w:w="567"/>
        <w:gridCol w:w="567"/>
      </w:tblGrid>
      <w:tr w:rsidR="00140697" w:rsidTr="003B1560">
        <w:trPr>
          <w:trHeight w:val="907"/>
        </w:trPr>
        <w:tc>
          <w:tcPr>
            <w:tcW w:w="10207" w:type="dxa"/>
            <w:gridSpan w:val="6"/>
            <w:shd w:val="clear" w:color="auto" w:fill="FFF2CC" w:themeFill="accent4" w:themeFillTint="33"/>
            <w:vAlign w:val="center"/>
          </w:tcPr>
          <w:p w:rsidR="00140697" w:rsidRPr="00262C80" w:rsidRDefault="00140697" w:rsidP="003B1560">
            <w:pPr>
              <w:jc w:val="both"/>
              <w:rPr>
                <w:sz w:val="20"/>
                <w:szCs w:val="20"/>
                <w:lang w:val="fr-FR"/>
              </w:rPr>
            </w:pPr>
            <w:r w:rsidRPr="00262C80">
              <w:rPr>
                <w:sz w:val="20"/>
                <w:szCs w:val="20"/>
              </w:rPr>
              <w:t>Pour d’autres projets ultérieurs dans le même domaine de recherche (</w:t>
            </w:r>
            <w:r w:rsidRPr="00262C80">
              <w:rPr>
                <w:color w:val="0070C0"/>
                <w:sz w:val="20"/>
                <w:szCs w:val="20"/>
              </w:rPr>
              <w:t>à nommer clairement ici et qui doivent être saisissables pour la personne</w:t>
            </w:r>
            <w:r w:rsidRPr="00262C80">
              <w:rPr>
                <w:sz w:val="20"/>
                <w:szCs w:val="20"/>
              </w:rPr>
              <w:t xml:space="preserve">) qui sont menés </w:t>
            </w:r>
            <w:r w:rsidRPr="00262C80">
              <w:rPr>
                <w:b/>
                <w:bCs/>
                <w:sz w:val="20"/>
                <w:szCs w:val="20"/>
              </w:rPr>
              <w:t xml:space="preserve">par </w:t>
            </w:r>
            <w:r w:rsidR="00A958CD" w:rsidRPr="00262C80">
              <w:rPr>
                <w:b/>
                <w:bCs/>
                <w:sz w:val="20"/>
                <w:szCs w:val="20"/>
              </w:rPr>
              <w:t>LE MÊME INVESTIGATEUR / LA MÊME ÉQUIPE DE RECHERCHE</w:t>
            </w:r>
            <w:r w:rsidR="00A958CD" w:rsidRPr="00262C80">
              <w:rPr>
                <w:sz w:val="20"/>
                <w:szCs w:val="20"/>
              </w:rPr>
              <w:t> </w:t>
            </w:r>
            <w:r w:rsidR="00A958CD">
              <w:rPr>
                <w:sz w:val="20"/>
                <w:szCs w:val="20"/>
              </w:rPr>
              <w:t xml:space="preserve">/ </w:t>
            </w:r>
            <w:r w:rsidR="00A958CD" w:rsidRPr="00A958CD">
              <w:rPr>
                <w:b/>
                <w:sz w:val="20"/>
                <w:szCs w:val="20"/>
              </w:rPr>
              <w:t>LA</w:t>
            </w:r>
            <w:r w:rsidR="00A958CD">
              <w:rPr>
                <w:sz w:val="20"/>
                <w:szCs w:val="20"/>
              </w:rPr>
              <w:t xml:space="preserve"> </w:t>
            </w:r>
            <w:r w:rsidR="00A958CD" w:rsidRPr="00A958CD">
              <w:rPr>
                <w:b/>
                <w:sz w:val="20"/>
                <w:szCs w:val="20"/>
              </w:rPr>
              <w:t>MÊME INSTITUTION</w:t>
            </w:r>
            <w:r w:rsidR="00A958CD">
              <w:rPr>
                <w:sz w:val="20"/>
                <w:szCs w:val="20"/>
              </w:rPr>
              <w:t xml:space="preserve"> </w:t>
            </w:r>
            <w:r w:rsidR="00A958CD" w:rsidRPr="00262C80">
              <w:rPr>
                <w:sz w:val="20"/>
                <w:szCs w:val="20"/>
              </w:rPr>
              <w:t>: </w:t>
            </w:r>
          </w:p>
        </w:tc>
      </w:tr>
      <w:tr w:rsidR="00140697" w:rsidTr="008A3509">
        <w:trPr>
          <w:trHeight w:val="497"/>
        </w:trPr>
        <w:tc>
          <w:tcPr>
            <w:tcW w:w="4679" w:type="dxa"/>
            <w:vMerge w:val="restart"/>
            <w:tcBorders>
              <w:top w:val="single" w:sz="12" w:space="0" w:color="auto"/>
            </w:tcBorders>
            <w:vAlign w:val="center"/>
          </w:tcPr>
          <w:p w:rsidR="00140697" w:rsidRPr="00EA1A26" w:rsidRDefault="00140697" w:rsidP="008A3509">
            <w:pPr>
              <w:pStyle w:val="ListParagraph"/>
              <w:numPr>
                <w:ilvl w:val="0"/>
                <w:numId w:val="10"/>
              </w:numPr>
              <w:jc w:val="both"/>
              <w:rPr>
                <w:sz w:val="20"/>
                <w:szCs w:val="20"/>
              </w:rPr>
            </w:pPr>
            <w:r w:rsidRPr="00EA1A26">
              <w:rPr>
                <w:sz w:val="20"/>
                <w:szCs w:val="20"/>
              </w:rPr>
              <w:t xml:space="preserve">j’accepte la </w:t>
            </w:r>
            <w:r w:rsidRPr="00A958CD">
              <w:rPr>
                <w:sz w:val="20"/>
                <w:szCs w:val="20"/>
              </w:rPr>
              <w:t>réutilisation</w:t>
            </w:r>
            <w:r w:rsidRPr="00EA1A26">
              <w:rPr>
                <w:sz w:val="20"/>
                <w:szCs w:val="20"/>
              </w:rPr>
              <w:t xml:space="preserve"> de mes </w:t>
            </w:r>
            <w:r w:rsidRPr="00EA1A26">
              <w:rPr>
                <w:b/>
                <w:sz w:val="20"/>
                <w:szCs w:val="20"/>
              </w:rPr>
              <w:t>données</w:t>
            </w:r>
            <w:r w:rsidRPr="00EA1A26">
              <w:rPr>
                <w:sz w:val="20"/>
                <w:szCs w:val="20"/>
              </w:rPr>
              <w:t xml:space="preserve"> pseudonymisées ou anonymisées</w:t>
            </w:r>
          </w:p>
        </w:tc>
        <w:tc>
          <w:tcPr>
            <w:tcW w:w="709" w:type="dxa"/>
            <w:tcBorders>
              <w:top w:val="single" w:sz="12" w:space="0" w:color="auto"/>
            </w:tcBorders>
            <w:vAlign w:val="center"/>
          </w:tcPr>
          <w:p w:rsidR="00140697" w:rsidRPr="00262C80" w:rsidRDefault="00DC3CFB" w:rsidP="00F16E1C">
            <w:pPr>
              <w:jc w:val="center"/>
              <w:rPr>
                <w:b/>
                <w:bCs/>
                <w:sz w:val="20"/>
                <w:szCs w:val="20"/>
              </w:rPr>
            </w:pPr>
            <w:r>
              <w:rPr>
                <w:b/>
                <w:bCs/>
                <w:sz w:val="20"/>
                <w:szCs w:val="20"/>
              </w:rPr>
              <w:t>Non</w:t>
            </w:r>
          </w:p>
        </w:tc>
        <w:tc>
          <w:tcPr>
            <w:tcW w:w="567" w:type="dxa"/>
            <w:tcBorders>
              <w:top w:val="single" w:sz="12" w:space="0" w:color="auto"/>
            </w:tcBorders>
            <w:vAlign w:val="center"/>
          </w:tcPr>
          <w:p w:rsidR="00140697" w:rsidRDefault="00140697" w:rsidP="00F16E1C">
            <w:pPr>
              <w:jc w:val="center"/>
              <w:rPr>
                <w:b/>
                <w:lang w:val="fr-FR"/>
              </w:rPr>
            </w:pPr>
            <w:r w:rsidRPr="00EA1A26">
              <w:rPr>
                <w:rFonts w:cstheme="minorHAnsi"/>
                <w:sz w:val="30"/>
                <w:szCs w:val="30"/>
              </w:rPr>
              <w:t>□</w:t>
            </w:r>
          </w:p>
        </w:tc>
        <w:tc>
          <w:tcPr>
            <w:tcW w:w="4252" w:type="dxa"/>
            <w:gridSpan w:val="3"/>
            <w:vMerge w:val="restart"/>
            <w:tcBorders>
              <w:top w:val="single" w:sz="12" w:space="0" w:color="auto"/>
            </w:tcBorders>
            <w:vAlign w:val="center"/>
          </w:tcPr>
          <w:p w:rsidR="00140697" w:rsidRDefault="00140697" w:rsidP="00F16E1C">
            <w:pPr>
              <w:jc w:val="center"/>
              <w:rPr>
                <w:b/>
                <w:lang w:val="fr-FR"/>
              </w:rPr>
            </w:pPr>
          </w:p>
        </w:tc>
      </w:tr>
      <w:tr w:rsidR="00140697" w:rsidTr="008A3509">
        <w:trPr>
          <w:trHeight w:val="550"/>
        </w:trPr>
        <w:tc>
          <w:tcPr>
            <w:tcW w:w="4679" w:type="dxa"/>
            <w:vMerge/>
            <w:tcBorders>
              <w:bottom w:val="single" w:sz="12" w:space="0" w:color="auto"/>
            </w:tcBorders>
            <w:vAlign w:val="center"/>
          </w:tcPr>
          <w:p w:rsidR="00140697" w:rsidRPr="00262C80" w:rsidRDefault="00140697" w:rsidP="00F16E1C">
            <w:pPr>
              <w:jc w:val="both"/>
              <w:rPr>
                <w:sz w:val="20"/>
                <w:szCs w:val="20"/>
              </w:rPr>
            </w:pPr>
          </w:p>
        </w:tc>
        <w:tc>
          <w:tcPr>
            <w:tcW w:w="709" w:type="dxa"/>
            <w:tcBorders>
              <w:bottom w:val="single" w:sz="12" w:space="0" w:color="auto"/>
            </w:tcBorders>
            <w:vAlign w:val="center"/>
          </w:tcPr>
          <w:p w:rsidR="00140697" w:rsidRPr="00262C80" w:rsidRDefault="00DC3CFB" w:rsidP="00F16E1C">
            <w:pPr>
              <w:jc w:val="center"/>
              <w:rPr>
                <w:b/>
                <w:bCs/>
                <w:sz w:val="20"/>
                <w:szCs w:val="20"/>
              </w:rPr>
            </w:pPr>
            <w:r>
              <w:rPr>
                <w:b/>
                <w:bCs/>
                <w:sz w:val="20"/>
                <w:szCs w:val="20"/>
              </w:rPr>
              <w:t>Oui</w:t>
            </w:r>
          </w:p>
        </w:tc>
        <w:tc>
          <w:tcPr>
            <w:tcW w:w="567" w:type="dxa"/>
            <w:tcBorders>
              <w:bottom w:val="single" w:sz="12" w:space="0" w:color="auto"/>
            </w:tcBorders>
            <w:vAlign w:val="center"/>
          </w:tcPr>
          <w:p w:rsidR="00140697" w:rsidRDefault="00140697" w:rsidP="00F16E1C">
            <w:pPr>
              <w:jc w:val="center"/>
              <w:rPr>
                <w:b/>
                <w:lang w:val="fr-FR"/>
              </w:rPr>
            </w:pPr>
            <w:r w:rsidRPr="00EA1A26">
              <w:rPr>
                <w:rFonts w:cstheme="minorHAnsi"/>
                <w:sz w:val="30"/>
                <w:szCs w:val="30"/>
              </w:rPr>
              <w:t>□</w:t>
            </w:r>
          </w:p>
        </w:tc>
        <w:tc>
          <w:tcPr>
            <w:tcW w:w="4252" w:type="dxa"/>
            <w:gridSpan w:val="3"/>
            <w:vMerge/>
            <w:tcBorders>
              <w:bottom w:val="single" w:sz="12" w:space="0" w:color="auto"/>
            </w:tcBorders>
            <w:vAlign w:val="center"/>
          </w:tcPr>
          <w:p w:rsidR="00140697" w:rsidRDefault="00140697" w:rsidP="00F16E1C">
            <w:pPr>
              <w:jc w:val="center"/>
              <w:rPr>
                <w:b/>
                <w:lang w:val="fr-FR"/>
              </w:rPr>
            </w:pPr>
          </w:p>
        </w:tc>
      </w:tr>
      <w:tr w:rsidR="000322B9" w:rsidTr="008A3509">
        <w:trPr>
          <w:trHeight w:val="540"/>
        </w:trPr>
        <w:tc>
          <w:tcPr>
            <w:tcW w:w="4679" w:type="dxa"/>
            <w:vMerge w:val="restart"/>
            <w:tcBorders>
              <w:top w:val="single" w:sz="12" w:space="0" w:color="auto"/>
            </w:tcBorders>
            <w:vAlign w:val="center"/>
          </w:tcPr>
          <w:p w:rsidR="000322B9" w:rsidRPr="00EA1A26" w:rsidRDefault="000322B9" w:rsidP="004B1249">
            <w:pPr>
              <w:pStyle w:val="ListParagraph"/>
              <w:numPr>
                <w:ilvl w:val="0"/>
                <w:numId w:val="10"/>
              </w:numPr>
              <w:jc w:val="both"/>
              <w:rPr>
                <w:b/>
                <w:lang w:val="fr-FR"/>
              </w:rPr>
            </w:pPr>
            <w:r w:rsidRPr="00EA1A26">
              <w:rPr>
                <w:sz w:val="20"/>
                <w:szCs w:val="20"/>
              </w:rPr>
              <w:t xml:space="preserve">j’accepte la </w:t>
            </w:r>
            <w:r w:rsidRPr="00A958CD">
              <w:rPr>
                <w:sz w:val="20"/>
                <w:szCs w:val="20"/>
              </w:rPr>
              <w:t>réutilisation</w:t>
            </w:r>
            <w:r w:rsidRPr="00EA1A26">
              <w:rPr>
                <w:sz w:val="20"/>
                <w:szCs w:val="20"/>
              </w:rPr>
              <w:t xml:space="preserve"> de mes </w:t>
            </w:r>
            <w:r w:rsidRPr="00EA1A26">
              <w:rPr>
                <w:b/>
                <w:sz w:val="20"/>
                <w:szCs w:val="20"/>
              </w:rPr>
              <w:t>échantillons</w:t>
            </w:r>
            <w:r w:rsidRPr="00EA1A26">
              <w:rPr>
                <w:sz w:val="20"/>
                <w:szCs w:val="20"/>
              </w:rPr>
              <w:t xml:space="preserve"> </w:t>
            </w:r>
            <w:proofErr w:type="spellStart"/>
            <w:r w:rsidRPr="00EA1A26">
              <w:rPr>
                <w:sz w:val="20"/>
                <w:szCs w:val="20"/>
              </w:rPr>
              <w:t>pseudonymisés</w:t>
            </w:r>
            <w:proofErr w:type="spellEnd"/>
            <w:r w:rsidRPr="00EA1A26">
              <w:rPr>
                <w:sz w:val="20"/>
                <w:szCs w:val="20"/>
              </w:rPr>
              <w:t xml:space="preserve"> ou </w:t>
            </w:r>
            <w:proofErr w:type="spellStart"/>
            <w:r w:rsidRPr="00EA1A26">
              <w:rPr>
                <w:sz w:val="20"/>
                <w:szCs w:val="20"/>
              </w:rPr>
              <w:t>anonymisés</w:t>
            </w:r>
            <w:proofErr w:type="spellEnd"/>
          </w:p>
        </w:tc>
        <w:tc>
          <w:tcPr>
            <w:tcW w:w="709" w:type="dxa"/>
            <w:tcBorders>
              <w:top w:val="single" w:sz="12" w:space="0" w:color="auto"/>
            </w:tcBorders>
            <w:vAlign w:val="center"/>
          </w:tcPr>
          <w:p w:rsidR="000322B9" w:rsidRPr="00262C80" w:rsidRDefault="000322B9" w:rsidP="00F16E1C">
            <w:pPr>
              <w:jc w:val="center"/>
              <w:rPr>
                <w:b/>
                <w:bCs/>
                <w:sz w:val="20"/>
                <w:szCs w:val="20"/>
              </w:rPr>
            </w:pPr>
            <w:r>
              <w:rPr>
                <w:b/>
                <w:bCs/>
                <w:sz w:val="20"/>
                <w:szCs w:val="20"/>
              </w:rPr>
              <w:t>Non</w:t>
            </w:r>
          </w:p>
        </w:tc>
        <w:tc>
          <w:tcPr>
            <w:tcW w:w="567" w:type="dxa"/>
            <w:tcBorders>
              <w:top w:val="single" w:sz="12" w:space="0" w:color="auto"/>
            </w:tcBorders>
            <w:vAlign w:val="center"/>
          </w:tcPr>
          <w:p w:rsidR="000322B9" w:rsidRDefault="000322B9" w:rsidP="00F16E1C">
            <w:pPr>
              <w:jc w:val="center"/>
              <w:rPr>
                <w:b/>
                <w:lang w:val="fr-FR"/>
              </w:rPr>
            </w:pPr>
            <w:r w:rsidRPr="00EA1A26">
              <w:rPr>
                <w:rFonts w:cstheme="minorHAnsi"/>
                <w:sz w:val="30"/>
                <w:szCs w:val="30"/>
              </w:rPr>
              <w:t>□</w:t>
            </w:r>
          </w:p>
        </w:tc>
        <w:tc>
          <w:tcPr>
            <w:tcW w:w="4252" w:type="dxa"/>
            <w:gridSpan w:val="3"/>
            <w:tcBorders>
              <w:top w:val="single" w:sz="12" w:space="0" w:color="auto"/>
            </w:tcBorders>
          </w:tcPr>
          <w:p w:rsidR="000322B9" w:rsidRDefault="000322B9" w:rsidP="00F16E1C">
            <w:pPr>
              <w:rPr>
                <w:b/>
                <w:lang w:val="fr-FR"/>
              </w:rPr>
            </w:pPr>
          </w:p>
        </w:tc>
      </w:tr>
      <w:tr w:rsidR="008A3509" w:rsidTr="008A3509">
        <w:trPr>
          <w:trHeight w:val="524"/>
        </w:trPr>
        <w:tc>
          <w:tcPr>
            <w:tcW w:w="4679" w:type="dxa"/>
            <w:vMerge/>
            <w:vAlign w:val="center"/>
          </w:tcPr>
          <w:p w:rsidR="008A3509" w:rsidRDefault="008A3509" w:rsidP="00F16E1C">
            <w:pPr>
              <w:jc w:val="both"/>
              <w:rPr>
                <w:b/>
                <w:lang w:val="fr-FR"/>
              </w:rPr>
            </w:pPr>
          </w:p>
        </w:tc>
        <w:tc>
          <w:tcPr>
            <w:tcW w:w="709" w:type="dxa"/>
            <w:vAlign w:val="center"/>
          </w:tcPr>
          <w:p w:rsidR="008A3509" w:rsidRPr="00262C80" w:rsidRDefault="008A3509" w:rsidP="00F16E1C">
            <w:pPr>
              <w:jc w:val="center"/>
              <w:rPr>
                <w:b/>
                <w:bCs/>
                <w:sz w:val="20"/>
                <w:szCs w:val="20"/>
              </w:rPr>
            </w:pPr>
            <w:r>
              <w:rPr>
                <w:b/>
                <w:bCs/>
                <w:sz w:val="20"/>
                <w:szCs w:val="20"/>
              </w:rPr>
              <w:t>Oui</w:t>
            </w:r>
          </w:p>
        </w:tc>
        <w:tc>
          <w:tcPr>
            <w:tcW w:w="567" w:type="dxa"/>
            <w:vAlign w:val="center"/>
          </w:tcPr>
          <w:p w:rsidR="008A3509" w:rsidRDefault="008A3509" w:rsidP="00F16E1C">
            <w:pPr>
              <w:jc w:val="center"/>
              <w:rPr>
                <w:b/>
                <w:lang w:val="fr-FR"/>
              </w:rPr>
            </w:pPr>
            <w:r w:rsidRPr="00EA1A26">
              <w:rPr>
                <w:rFonts w:cstheme="minorHAnsi"/>
                <w:sz w:val="30"/>
                <w:szCs w:val="30"/>
              </w:rPr>
              <w:t>□</w:t>
            </w:r>
          </w:p>
        </w:tc>
        <w:tc>
          <w:tcPr>
            <w:tcW w:w="3118" w:type="dxa"/>
            <w:vMerge w:val="restart"/>
          </w:tcPr>
          <w:p w:rsidR="008A3509" w:rsidRPr="00EA1A26" w:rsidRDefault="008A3509" w:rsidP="0096118D">
            <w:pPr>
              <w:pStyle w:val="ListParagraph"/>
              <w:numPr>
                <w:ilvl w:val="0"/>
                <w:numId w:val="6"/>
              </w:numPr>
              <w:jc w:val="both"/>
              <w:rPr>
                <w:b/>
                <w:lang w:val="fr-FR"/>
              </w:rPr>
            </w:pPr>
            <w:r w:rsidRPr="00EA1A26">
              <w:rPr>
                <w:sz w:val="20"/>
                <w:szCs w:val="20"/>
              </w:rPr>
              <w:t xml:space="preserve">J’accepte </w:t>
            </w:r>
            <w:r w:rsidR="0096118D">
              <w:rPr>
                <w:sz w:val="20"/>
                <w:szCs w:val="20"/>
              </w:rPr>
              <w:t xml:space="preserve">aussi </w:t>
            </w:r>
            <w:r w:rsidRPr="00EA1A26">
              <w:rPr>
                <w:sz w:val="20"/>
                <w:szCs w:val="20"/>
              </w:rPr>
              <w:t xml:space="preserve">que des </w:t>
            </w:r>
            <w:r w:rsidRPr="00EA1A26">
              <w:rPr>
                <w:b/>
                <w:sz w:val="20"/>
                <w:szCs w:val="20"/>
              </w:rPr>
              <w:t>analyses génétiques</w:t>
            </w:r>
            <w:r w:rsidRPr="00EA1A26">
              <w:rPr>
                <w:sz w:val="20"/>
                <w:szCs w:val="20"/>
              </w:rPr>
              <w:t xml:space="preserve"> soient effectuées sur mes </w:t>
            </w:r>
            <w:r w:rsidRPr="00EA1A26">
              <w:rPr>
                <w:b/>
                <w:sz w:val="20"/>
                <w:szCs w:val="20"/>
              </w:rPr>
              <w:t xml:space="preserve">échantillons </w:t>
            </w:r>
            <w:proofErr w:type="spellStart"/>
            <w:r w:rsidRPr="00EA1A26">
              <w:rPr>
                <w:sz w:val="20"/>
                <w:szCs w:val="20"/>
              </w:rPr>
              <w:t>pseudonymisés</w:t>
            </w:r>
            <w:proofErr w:type="spellEnd"/>
            <w:r w:rsidRPr="00EA1A26">
              <w:rPr>
                <w:sz w:val="20"/>
                <w:szCs w:val="20"/>
              </w:rPr>
              <w:t xml:space="preserve"> ou </w:t>
            </w:r>
            <w:proofErr w:type="spellStart"/>
            <w:r w:rsidRPr="00EA1A26">
              <w:rPr>
                <w:sz w:val="20"/>
                <w:szCs w:val="20"/>
              </w:rPr>
              <w:t>anonymisés</w:t>
            </w:r>
            <w:proofErr w:type="spellEnd"/>
          </w:p>
        </w:tc>
        <w:tc>
          <w:tcPr>
            <w:tcW w:w="567" w:type="dxa"/>
            <w:vAlign w:val="center"/>
          </w:tcPr>
          <w:p w:rsidR="008A3509" w:rsidRPr="00DC13FB" w:rsidRDefault="00DC3CFB" w:rsidP="00F16E1C">
            <w:pPr>
              <w:jc w:val="center"/>
              <w:rPr>
                <w:b/>
                <w:bCs/>
                <w:sz w:val="20"/>
                <w:szCs w:val="20"/>
              </w:rPr>
            </w:pPr>
            <w:r>
              <w:rPr>
                <w:b/>
                <w:bCs/>
                <w:sz w:val="20"/>
                <w:szCs w:val="20"/>
              </w:rPr>
              <w:t>Non</w:t>
            </w:r>
          </w:p>
        </w:tc>
        <w:tc>
          <w:tcPr>
            <w:tcW w:w="567" w:type="dxa"/>
            <w:vAlign w:val="center"/>
          </w:tcPr>
          <w:p w:rsidR="008A3509" w:rsidRPr="00EA1A26" w:rsidRDefault="008A3509" w:rsidP="00F16E1C">
            <w:pPr>
              <w:jc w:val="center"/>
              <w:rPr>
                <w:b/>
                <w:sz w:val="30"/>
                <w:szCs w:val="30"/>
                <w:lang w:val="fr-FR"/>
              </w:rPr>
            </w:pPr>
            <w:r w:rsidRPr="00EA1A26">
              <w:rPr>
                <w:rFonts w:cstheme="minorHAnsi"/>
                <w:sz w:val="30"/>
                <w:szCs w:val="30"/>
              </w:rPr>
              <w:t>□</w:t>
            </w:r>
          </w:p>
        </w:tc>
      </w:tr>
      <w:tr w:rsidR="008A3509" w:rsidTr="008A3509">
        <w:trPr>
          <w:trHeight w:val="503"/>
        </w:trPr>
        <w:tc>
          <w:tcPr>
            <w:tcW w:w="5955" w:type="dxa"/>
            <w:gridSpan w:val="3"/>
            <w:vAlign w:val="center"/>
          </w:tcPr>
          <w:p w:rsidR="008A3509" w:rsidRDefault="008A3509" w:rsidP="00F16E1C">
            <w:pPr>
              <w:rPr>
                <w:b/>
                <w:lang w:val="fr-FR"/>
              </w:rPr>
            </w:pPr>
          </w:p>
        </w:tc>
        <w:tc>
          <w:tcPr>
            <w:tcW w:w="3118" w:type="dxa"/>
            <w:vMerge/>
          </w:tcPr>
          <w:p w:rsidR="008A3509" w:rsidRDefault="008A3509" w:rsidP="00F16E1C">
            <w:pPr>
              <w:rPr>
                <w:b/>
                <w:lang w:val="fr-FR"/>
              </w:rPr>
            </w:pPr>
          </w:p>
        </w:tc>
        <w:tc>
          <w:tcPr>
            <w:tcW w:w="567" w:type="dxa"/>
            <w:tcBorders>
              <w:bottom w:val="single" w:sz="4" w:space="0" w:color="auto"/>
            </w:tcBorders>
            <w:vAlign w:val="center"/>
          </w:tcPr>
          <w:p w:rsidR="008A3509" w:rsidRPr="00DC13FB" w:rsidRDefault="00DC3CFB" w:rsidP="00F16E1C">
            <w:pPr>
              <w:jc w:val="center"/>
              <w:rPr>
                <w:b/>
                <w:bCs/>
                <w:sz w:val="20"/>
                <w:szCs w:val="20"/>
              </w:rPr>
            </w:pPr>
            <w:r>
              <w:rPr>
                <w:b/>
                <w:bCs/>
                <w:sz w:val="20"/>
                <w:szCs w:val="20"/>
              </w:rPr>
              <w:t>Oui</w:t>
            </w:r>
          </w:p>
        </w:tc>
        <w:tc>
          <w:tcPr>
            <w:tcW w:w="567" w:type="dxa"/>
            <w:tcBorders>
              <w:bottom w:val="single" w:sz="4" w:space="0" w:color="auto"/>
            </w:tcBorders>
            <w:vAlign w:val="center"/>
          </w:tcPr>
          <w:p w:rsidR="008A3509" w:rsidRPr="00EA1A26" w:rsidRDefault="008A3509" w:rsidP="00F16E1C">
            <w:pPr>
              <w:jc w:val="center"/>
              <w:rPr>
                <w:b/>
                <w:sz w:val="30"/>
                <w:szCs w:val="30"/>
                <w:lang w:val="fr-FR"/>
              </w:rPr>
            </w:pPr>
            <w:r w:rsidRPr="00EA1A26">
              <w:rPr>
                <w:rFonts w:cstheme="minorHAnsi"/>
                <w:sz w:val="30"/>
                <w:szCs w:val="30"/>
              </w:rPr>
              <w:t>□</w:t>
            </w:r>
          </w:p>
        </w:tc>
      </w:tr>
      <w:tr w:rsidR="00140697" w:rsidTr="008A3509">
        <w:trPr>
          <w:trHeight w:val="499"/>
        </w:trPr>
        <w:tc>
          <w:tcPr>
            <w:tcW w:w="4679" w:type="dxa"/>
            <w:vMerge w:val="restart"/>
            <w:tcBorders>
              <w:top w:val="single" w:sz="12" w:space="0" w:color="auto"/>
            </w:tcBorders>
            <w:vAlign w:val="center"/>
          </w:tcPr>
          <w:p w:rsidR="00140697" w:rsidRPr="00DC13FB" w:rsidRDefault="00140697" w:rsidP="008A3509">
            <w:pPr>
              <w:pStyle w:val="ListParagraph"/>
              <w:numPr>
                <w:ilvl w:val="0"/>
                <w:numId w:val="10"/>
              </w:numPr>
              <w:jc w:val="both"/>
              <w:rPr>
                <w:b/>
                <w:lang w:val="fr-FR"/>
              </w:rPr>
            </w:pPr>
            <w:r w:rsidRPr="00DC13FB">
              <w:rPr>
                <w:sz w:val="20"/>
                <w:szCs w:val="20"/>
              </w:rPr>
              <w:t>mes choix exprimés ci-dessus restent valables si le projet d’utilisation secondaire implique un transfert hors de l’Union Européenne de mes échantillons et/ou de mes données</w:t>
            </w:r>
          </w:p>
        </w:tc>
        <w:tc>
          <w:tcPr>
            <w:tcW w:w="709" w:type="dxa"/>
            <w:tcBorders>
              <w:top w:val="single" w:sz="12" w:space="0" w:color="auto"/>
            </w:tcBorders>
            <w:vAlign w:val="center"/>
          </w:tcPr>
          <w:p w:rsidR="00140697" w:rsidRPr="00DC13FB" w:rsidRDefault="00DC3CFB" w:rsidP="00F16E1C">
            <w:pPr>
              <w:jc w:val="center"/>
              <w:rPr>
                <w:b/>
                <w:bCs/>
                <w:sz w:val="20"/>
                <w:szCs w:val="20"/>
              </w:rPr>
            </w:pPr>
            <w:r>
              <w:rPr>
                <w:b/>
                <w:bCs/>
                <w:sz w:val="20"/>
                <w:szCs w:val="20"/>
              </w:rPr>
              <w:t>Non</w:t>
            </w:r>
          </w:p>
        </w:tc>
        <w:tc>
          <w:tcPr>
            <w:tcW w:w="567" w:type="dxa"/>
            <w:tcBorders>
              <w:top w:val="single" w:sz="12" w:space="0" w:color="auto"/>
            </w:tcBorders>
            <w:vAlign w:val="center"/>
          </w:tcPr>
          <w:p w:rsidR="00140697" w:rsidRPr="00EA1A26" w:rsidRDefault="00140697" w:rsidP="00AA745E">
            <w:pPr>
              <w:jc w:val="center"/>
              <w:rPr>
                <w:b/>
                <w:sz w:val="30"/>
                <w:szCs w:val="30"/>
                <w:lang w:val="fr-FR"/>
              </w:rPr>
            </w:pPr>
            <w:r w:rsidRPr="00EA1A26">
              <w:rPr>
                <w:rFonts w:cstheme="minorHAnsi"/>
                <w:sz w:val="30"/>
                <w:szCs w:val="30"/>
              </w:rPr>
              <w:t>□</w:t>
            </w:r>
          </w:p>
        </w:tc>
        <w:tc>
          <w:tcPr>
            <w:tcW w:w="4252" w:type="dxa"/>
            <w:gridSpan w:val="3"/>
            <w:vMerge w:val="restart"/>
            <w:tcBorders>
              <w:top w:val="single" w:sz="12" w:space="0" w:color="auto"/>
            </w:tcBorders>
            <w:vAlign w:val="center"/>
          </w:tcPr>
          <w:p w:rsidR="00140697" w:rsidRPr="00EA1A26" w:rsidRDefault="00140697" w:rsidP="00F16E1C">
            <w:pPr>
              <w:jc w:val="center"/>
              <w:rPr>
                <w:b/>
                <w:sz w:val="30"/>
                <w:szCs w:val="30"/>
                <w:lang w:val="fr-FR"/>
              </w:rPr>
            </w:pPr>
          </w:p>
        </w:tc>
      </w:tr>
      <w:tr w:rsidR="00140697" w:rsidTr="008A3509">
        <w:trPr>
          <w:trHeight w:val="550"/>
        </w:trPr>
        <w:tc>
          <w:tcPr>
            <w:tcW w:w="4679" w:type="dxa"/>
            <w:vMerge/>
            <w:tcBorders>
              <w:bottom w:val="single" w:sz="12" w:space="0" w:color="auto"/>
            </w:tcBorders>
          </w:tcPr>
          <w:p w:rsidR="00140697" w:rsidRPr="00DC13FB" w:rsidRDefault="00140697" w:rsidP="00F16E1C">
            <w:pPr>
              <w:rPr>
                <w:sz w:val="20"/>
                <w:szCs w:val="20"/>
              </w:rPr>
            </w:pPr>
          </w:p>
        </w:tc>
        <w:tc>
          <w:tcPr>
            <w:tcW w:w="709" w:type="dxa"/>
            <w:tcBorders>
              <w:bottom w:val="single" w:sz="12" w:space="0" w:color="auto"/>
            </w:tcBorders>
            <w:vAlign w:val="center"/>
          </w:tcPr>
          <w:p w:rsidR="00140697" w:rsidRPr="00DC13FB" w:rsidRDefault="00DC3CFB" w:rsidP="00F16E1C">
            <w:pPr>
              <w:jc w:val="center"/>
              <w:rPr>
                <w:b/>
                <w:bCs/>
                <w:sz w:val="20"/>
                <w:szCs w:val="20"/>
              </w:rPr>
            </w:pPr>
            <w:r>
              <w:rPr>
                <w:b/>
                <w:bCs/>
                <w:sz w:val="20"/>
                <w:szCs w:val="20"/>
              </w:rPr>
              <w:t>Oui</w:t>
            </w:r>
          </w:p>
        </w:tc>
        <w:tc>
          <w:tcPr>
            <w:tcW w:w="567" w:type="dxa"/>
            <w:tcBorders>
              <w:bottom w:val="single" w:sz="12" w:space="0" w:color="auto"/>
            </w:tcBorders>
            <w:vAlign w:val="center"/>
          </w:tcPr>
          <w:p w:rsidR="00140697" w:rsidRPr="00EA1A26" w:rsidRDefault="00140697" w:rsidP="00AA745E">
            <w:pPr>
              <w:jc w:val="center"/>
              <w:rPr>
                <w:b/>
                <w:sz w:val="30"/>
                <w:szCs w:val="30"/>
                <w:lang w:val="fr-FR"/>
              </w:rPr>
            </w:pPr>
            <w:r w:rsidRPr="00EA1A26">
              <w:rPr>
                <w:rFonts w:cstheme="minorHAnsi"/>
                <w:sz w:val="30"/>
                <w:szCs w:val="30"/>
              </w:rPr>
              <w:t>□</w:t>
            </w:r>
          </w:p>
        </w:tc>
        <w:tc>
          <w:tcPr>
            <w:tcW w:w="4252" w:type="dxa"/>
            <w:gridSpan w:val="3"/>
            <w:vMerge/>
            <w:tcBorders>
              <w:bottom w:val="single" w:sz="12" w:space="0" w:color="auto"/>
            </w:tcBorders>
            <w:vAlign w:val="center"/>
          </w:tcPr>
          <w:p w:rsidR="00140697" w:rsidRPr="00EA1A26" w:rsidRDefault="00140697" w:rsidP="00F16E1C">
            <w:pPr>
              <w:jc w:val="center"/>
              <w:rPr>
                <w:b/>
                <w:sz w:val="30"/>
                <w:szCs w:val="30"/>
                <w:lang w:val="fr-FR"/>
              </w:rPr>
            </w:pPr>
          </w:p>
        </w:tc>
      </w:tr>
      <w:tr w:rsidR="00140697" w:rsidTr="008A3509">
        <w:trPr>
          <w:trHeight w:val="547"/>
        </w:trPr>
        <w:tc>
          <w:tcPr>
            <w:tcW w:w="10207" w:type="dxa"/>
            <w:gridSpan w:val="6"/>
            <w:tcBorders>
              <w:top w:val="single" w:sz="4" w:space="0" w:color="auto"/>
            </w:tcBorders>
          </w:tcPr>
          <w:p w:rsidR="00140697" w:rsidRPr="00EA1A26" w:rsidRDefault="00140697" w:rsidP="00F16E1C">
            <w:pPr>
              <w:pStyle w:val="ListParagraph"/>
              <w:rPr>
                <w:sz w:val="20"/>
                <w:szCs w:val="20"/>
              </w:rPr>
            </w:pPr>
          </w:p>
          <w:p w:rsidR="00140697" w:rsidRDefault="00140697" w:rsidP="000322B9">
            <w:pPr>
              <w:pStyle w:val="ListParagraph"/>
              <w:numPr>
                <w:ilvl w:val="0"/>
                <w:numId w:val="10"/>
              </w:numPr>
              <w:jc w:val="both"/>
              <w:rPr>
                <w:sz w:val="20"/>
                <w:szCs w:val="20"/>
              </w:rPr>
            </w:pPr>
            <w:r w:rsidRPr="002E3F0E">
              <w:rPr>
                <w:sz w:val="20"/>
                <w:szCs w:val="20"/>
                <w:u w:val="single"/>
              </w:rPr>
              <w:t xml:space="preserve">Attention, cette proposition s’applique uniquement si j’ai accepté la réutilisation de mes </w:t>
            </w:r>
            <w:r w:rsidRPr="002E3F0E">
              <w:rPr>
                <w:b/>
                <w:sz w:val="20"/>
                <w:szCs w:val="20"/>
                <w:u w:val="single"/>
              </w:rPr>
              <w:t>échantillons</w:t>
            </w:r>
            <w:r w:rsidRPr="002E3F0E">
              <w:rPr>
                <w:sz w:val="20"/>
                <w:szCs w:val="20"/>
              </w:rPr>
              <w:t xml:space="preserve"> : </w:t>
            </w:r>
          </w:p>
          <w:p w:rsidR="00993C5C" w:rsidRPr="002E3F0E" w:rsidRDefault="00993C5C" w:rsidP="00993C5C">
            <w:pPr>
              <w:pStyle w:val="ListParagraph"/>
              <w:jc w:val="both"/>
              <w:rPr>
                <w:sz w:val="20"/>
                <w:szCs w:val="20"/>
              </w:rPr>
            </w:pPr>
          </w:p>
          <w:p w:rsidR="00140697" w:rsidRPr="002E3F0E" w:rsidRDefault="00140697" w:rsidP="004B1249">
            <w:pPr>
              <w:pStyle w:val="ListParagraph"/>
              <w:ind w:left="360"/>
              <w:jc w:val="both"/>
              <w:rPr>
                <w:sz w:val="20"/>
                <w:szCs w:val="20"/>
              </w:rPr>
            </w:pPr>
            <w:r w:rsidRPr="002E3F0E">
              <w:rPr>
                <w:sz w:val="20"/>
                <w:szCs w:val="20"/>
              </w:rPr>
              <w:t xml:space="preserve">En cas de découverte fortuite (dont certaines, en particulier les mutations germinales notamment pourraient non seulement affecter ma santé future, mais aussi celle de mes enfants, frères/sœurs, parents…), </w:t>
            </w:r>
          </w:p>
          <w:p w:rsidR="00140697" w:rsidRPr="002E3F0E" w:rsidRDefault="00140697" w:rsidP="004B1249">
            <w:pPr>
              <w:pStyle w:val="ListParagraph"/>
              <w:ind w:left="360"/>
              <w:jc w:val="both"/>
              <w:rPr>
                <w:b/>
                <w:sz w:val="20"/>
                <w:szCs w:val="20"/>
              </w:rPr>
            </w:pPr>
            <w:proofErr w:type="gramStart"/>
            <w:r w:rsidRPr="002E3F0E">
              <w:rPr>
                <w:b/>
                <w:sz w:val="20"/>
                <w:szCs w:val="20"/>
              </w:rPr>
              <w:t>je</w:t>
            </w:r>
            <w:proofErr w:type="gramEnd"/>
            <w:r w:rsidRPr="002E3F0E">
              <w:rPr>
                <w:b/>
                <w:sz w:val="20"/>
                <w:szCs w:val="20"/>
              </w:rPr>
              <w:t xml:space="preserve"> consens à ce que ces informations me soient communiquées par mon </w:t>
            </w:r>
            <w:r w:rsidR="000D3ECA" w:rsidRPr="000D3ECA">
              <w:rPr>
                <w:color w:val="3366FF"/>
                <w:sz w:val="20"/>
                <w:szCs w:val="20"/>
                <w:lang w:val="fr-CH"/>
              </w:rPr>
              <w:t>médecin traitant/le médecin responsable de l’étude/un généticien (CHOISIR MENTION APPLICABLE)</w:t>
            </w:r>
            <w:r w:rsidRPr="000D3ECA">
              <w:rPr>
                <w:b/>
                <w:sz w:val="20"/>
                <w:szCs w:val="20"/>
              </w:rPr>
              <w:t>,</w:t>
            </w:r>
            <w:r w:rsidRPr="002E3F0E">
              <w:rPr>
                <w:b/>
                <w:sz w:val="20"/>
                <w:szCs w:val="20"/>
              </w:rPr>
              <w:t xml:space="preserve"> à discuter des implications possibles et à être adressé(e) à un généticien local au besoin.</w:t>
            </w:r>
          </w:p>
          <w:p w:rsidR="00140697" w:rsidRPr="002E3F0E" w:rsidRDefault="00140697" w:rsidP="004B1249">
            <w:pPr>
              <w:pStyle w:val="ListParagraph"/>
              <w:ind w:left="360"/>
              <w:rPr>
                <w:sz w:val="20"/>
                <w:szCs w:val="20"/>
              </w:rPr>
            </w:pPr>
          </w:p>
          <w:p w:rsidR="00140697" w:rsidRPr="00993C5C" w:rsidRDefault="00140697" w:rsidP="004B1249">
            <w:pPr>
              <w:pStyle w:val="ListParagraph"/>
              <w:ind w:left="360"/>
              <w:rPr>
                <w:b/>
                <w:sz w:val="20"/>
                <w:szCs w:val="20"/>
              </w:rPr>
            </w:pPr>
            <w:r w:rsidRPr="00993C5C">
              <w:rPr>
                <w:b/>
                <w:sz w:val="20"/>
                <w:szCs w:val="20"/>
              </w:rPr>
              <w:t xml:space="preserve"> [__] oui</w:t>
            </w:r>
            <w:proofErr w:type="gramStart"/>
            <w:r w:rsidRPr="00993C5C">
              <w:rPr>
                <w:b/>
                <w:sz w:val="20"/>
                <w:szCs w:val="20"/>
              </w:rPr>
              <w:t xml:space="preserve">   [</w:t>
            </w:r>
            <w:proofErr w:type="gramEnd"/>
            <w:r w:rsidRPr="00993C5C">
              <w:rPr>
                <w:b/>
                <w:sz w:val="20"/>
                <w:szCs w:val="20"/>
              </w:rPr>
              <w:t>__] non</w:t>
            </w:r>
          </w:p>
          <w:p w:rsidR="00140697" w:rsidRPr="002E3F0E" w:rsidRDefault="00140697" w:rsidP="004B1249">
            <w:pPr>
              <w:pStyle w:val="ListParagraph"/>
              <w:ind w:left="360"/>
              <w:rPr>
                <w:sz w:val="20"/>
                <w:szCs w:val="20"/>
              </w:rPr>
            </w:pPr>
          </w:p>
          <w:p w:rsidR="00140697" w:rsidRDefault="00140697" w:rsidP="004B1249">
            <w:pPr>
              <w:pStyle w:val="ListParagraph"/>
              <w:ind w:left="360"/>
              <w:jc w:val="both"/>
              <w:rPr>
                <w:sz w:val="20"/>
                <w:szCs w:val="20"/>
              </w:rPr>
            </w:pPr>
            <w:r w:rsidRPr="002E3F0E">
              <w:rPr>
                <w:sz w:val="20"/>
                <w:szCs w:val="20"/>
              </w:rPr>
              <w:t>En prenant ma décision, je confirme avoir été bien informé(e) et comprendre que le chercheur n’a aucune obligation de rechercher activement ces « découvertes », fortuites par définition, dans mon (mes) échantillon(s), et que dans le cas de la découverte fortuite d’une mutation germinale, celle-ci ne constitue en aucun cas un diagnostic. J’ai aussi également été informé que si une découverte de ce type se produit, ce sera au moment de l’analyse des données dans le cadre du présent projet, ou de futurs projets si j’ai consenti aux utilisations secondaires de mes échantillons/données dans le formulaire de consentement distinct. C’est aussi à ce moment-là que je serai recontacté si j’ai coché « oui » ci-dessus. Enfin, je confirme avoir bien été informé que je pourrai revenir sur ma décision à tout moment.</w:t>
            </w:r>
          </w:p>
          <w:p w:rsidR="004B1249" w:rsidRPr="002E3F0E" w:rsidRDefault="004B1249" w:rsidP="004B1249">
            <w:pPr>
              <w:pStyle w:val="ListParagraph"/>
              <w:ind w:left="360"/>
              <w:jc w:val="both"/>
              <w:rPr>
                <w:sz w:val="20"/>
                <w:szCs w:val="20"/>
              </w:rPr>
            </w:pPr>
          </w:p>
          <w:p w:rsidR="00140697" w:rsidRDefault="00140697" w:rsidP="004B1249">
            <w:pPr>
              <w:pStyle w:val="ListParagraph"/>
              <w:ind w:left="360"/>
              <w:rPr>
                <w:sz w:val="20"/>
                <w:szCs w:val="20"/>
              </w:rPr>
            </w:pPr>
            <w:r w:rsidRPr="002E3F0E">
              <w:rPr>
                <w:sz w:val="20"/>
                <w:szCs w:val="20"/>
              </w:rPr>
              <w:t xml:space="preserve">→ Conséquences de ma décision : </w:t>
            </w:r>
          </w:p>
          <w:p w:rsidR="004B1249" w:rsidRPr="002E3F0E" w:rsidRDefault="004B1249" w:rsidP="004B1249">
            <w:pPr>
              <w:pStyle w:val="ListParagraph"/>
              <w:ind w:left="360"/>
              <w:jc w:val="both"/>
              <w:rPr>
                <w:sz w:val="20"/>
                <w:szCs w:val="20"/>
              </w:rPr>
            </w:pPr>
          </w:p>
          <w:p w:rsidR="00140697" w:rsidRPr="002E3F0E" w:rsidRDefault="00140697" w:rsidP="004B1249">
            <w:pPr>
              <w:pStyle w:val="ListParagraph"/>
              <w:ind w:left="360"/>
              <w:jc w:val="both"/>
              <w:rPr>
                <w:sz w:val="20"/>
                <w:szCs w:val="20"/>
              </w:rPr>
            </w:pPr>
            <w:r w:rsidRPr="002E3F0E">
              <w:rPr>
                <w:sz w:val="20"/>
                <w:szCs w:val="20"/>
              </w:rPr>
              <w:t xml:space="preserve">Si je réponds « non », je ne recevrai aucune information concernant ces découvertes fortuites, et mes proches ne seront pas informés non plus. </w:t>
            </w:r>
          </w:p>
          <w:p w:rsidR="00140697" w:rsidRPr="002E3F0E" w:rsidRDefault="00140697" w:rsidP="004B1249">
            <w:pPr>
              <w:pStyle w:val="ListParagraph"/>
              <w:ind w:left="360"/>
              <w:jc w:val="both"/>
              <w:rPr>
                <w:sz w:val="20"/>
                <w:szCs w:val="20"/>
              </w:rPr>
            </w:pPr>
            <w:r w:rsidRPr="002E3F0E">
              <w:rPr>
                <w:sz w:val="20"/>
                <w:szCs w:val="20"/>
              </w:rPr>
              <w:t>Si je réponds « oui », je serai informé de la (des) découvertes fortuites par mon médecin traitant / le médecin responsable de l’étude / un généticien. Je serai alors invité à discuter des implications possibles et à être adressé(e) à un généticien local au besoin.</w:t>
            </w:r>
          </w:p>
          <w:p w:rsidR="00140697" w:rsidRPr="002E3F0E" w:rsidRDefault="00140697" w:rsidP="004B1249">
            <w:pPr>
              <w:pStyle w:val="ListParagraph"/>
              <w:ind w:left="360"/>
              <w:rPr>
                <w:sz w:val="20"/>
                <w:szCs w:val="20"/>
              </w:rPr>
            </w:pPr>
          </w:p>
          <w:p w:rsidR="00140697" w:rsidRPr="00993C5C" w:rsidRDefault="00140697" w:rsidP="004B1249">
            <w:pPr>
              <w:pStyle w:val="ListParagraph"/>
              <w:ind w:left="360"/>
              <w:jc w:val="both"/>
              <w:rPr>
                <w:b/>
                <w:sz w:val="20"/>
                <w:szCs w:val="20"/>
              </w:rPr>
            </w:pPr>
            <w:r w:rsidRPr="00993C5C">
              <w:rPr>
                <w:b/>
                <w:sz w:val="20"/>
                <w:szCs w:val="20"/>
              </w:rPr>
              <w:t>Si la réponse à la question précédente est ‘oui’, et dans le cas d’une découverte fortuite qui pourrait être pertinente pour la santé d’un proche, et où je ne serais pas en mesure de recevoir cette information personnellement (y compris si je suis décédé(e) au moment où cette information est identifiée), je souhaite désigner un membre de ma famille (représentant) à qui on pourrait communiquer ces résultats, qui pourrait discuter des implications avec mon médecin traitant ou le médecin responsable de l’étude, et être adressé(e) à un généticien local au besoin.</w:t>
            </w:r>
          </w:p>
          <w:p w:rsidR="00140697" w:rsidRPr="00993C5C" w:rsidRDefault="00140697" w:rsidP="004B1249">
            <w:pPr>
              <w:pStyle w:val="ListParagraph"/>
              <w:ind w:left="360"/>
              <w:rPr>
                <w:b/>
                <w:sz w:val="20"/>
                <w:szCs w:val="20"/>
              </w:rPr>
            </w:pPr>
          </w:p>
          <w:p w:rsidR="00140697" w:rsidRPr="00993C5C" w:rsidRDefault="00140697" w:rsidP="004B1249">
            <w:pPr>
              <w:pStyle w:val="ListParagraph"/>
              <w:ind w:left="360"/>
              <w:rPr>
                <w:b/>
                <w:sz w:val="20"/>
                <w:szCs w:val="20"/>
              </w:rPr>
            </w:pPr>
            <w:r w:rsidRPr="00993C5C">
              <w:rPr>
                <w:b/>
                <w:sz w:val="20"/>
                <w:szCs w:val="20"/>
              </w:rPr>
              <w:t xml:space="preserve">[__] oui </w:t>
            </w:r>
            <w:proofErr w:type="gramStart"/>
            <w:r w:rsidRPr="00993C5C">
              <w:rPr>
                <w:b/>
                <w:sz w:val="20"/>
                <w:szCs w:val="20"/>
              </w:rPr>
              <w:t xml:space="preserve">   [</w:t>
            </w:r>
            <w:proofErr w:type="gramEnd"/>
            <w:r w:rsidRPr="00993C5C">
              <w:rPr>
                <w:b/>
                <w:sz w:val="20"/>
                <w:szCs w:val="20"/>
              </w:rPr>
              <w:t>__] non</w:t>
            </w:r>
          </w:p>
          <w:p w:rsidR="00140697" w:rsidRPr="002E3F0E" w:rsidRDefault="00140697" w:rsidP="004B1249">
            <w:pPr>
              <w:pStyle w:val="ListParagraph"/>
              <w:ind w:left="360"/>
              <w:rPr>
                <w:sz w:val="20"/>
                <w:szCs w:val="20"/>
              </w:rPr>
            </w:pPr>
          </w:p>
          <w:p w:rsidR="00140697" w:rsidRPr="002E3F0E" w:rsidRDefault="00140697" w:rsidP="004B1249">
            <w:pPr>
              <w:pStyle w:val="ListParagraph"/>
              <w:ind w:left="360"/>
              <w:rPr>
                <w:sz w:val="20"/>
                <w:szCs w:val="20"/>
              </w:rPr>
            </w:pPr>
            <w:r w:rsidRPr="002E3F0E">
              <w:rPr>
                <w:sz w:val="20"/>
                <w:szCs w:val="20"/>
              </w:rPr>
              <w:t xml:space="preserve">Nom de mon représentant : ____________________ </w:t>
            </w:r>
          </w:p>
          <w:p w:rsidR="00140697" w:rsidRPr="002E3F0E" w:rsidRDefault="00140697" w:rsidP="004B1249">
            <w:pPr>
              <w:pStyle w:val="ListParagraph"/>
              <w:ind w:left="360"/>
              <w:rPr>
                <w:sz w:val="20"/>
                <w:szCs w:val="20"/>
              </w:rPr>
            </w:pPr>
          </w:p>
          <w:p w:rsidR="00993C5C" w:rsidRDefault="00993C5C" w:rsidP="004B1249">
            <w:pPr>
              <w:ind w:left="360"/>
              <w:rPr>
                <w:sz w:val="20"/>
                <w:szCs w:val="20"/>
              </w:rPr>
            </w:pPr>
          </w:p>
          <w:p w:rsidR="00140697" w:rsidRDefault="00140697" w:rsidP="004B1249">
            <w:pPr>
              <w:ind w:left="360"/>
              <w:rPr>
                <w:sz w:val="20"/>
                <w:szCs w:val="20"/>
              </w:rPr>
            </w:pPr>
            <w:r w:rsidRPr="002E3F0E">
              <w:rPr>
                <w:sz w:val="20"/>
                <w:szCs w:val="20"/>
              </w:rPr>
              <w:t>Si je réponds « oui », cela signifie que j’accepte que mon représentant reçoive une telle information, qu’il/elle discute des implications avec mon médecin traitant, et qu’il/elle soit adressé(e) à un généticien local.</w:t>
            </w:r>
          </w:p>
          <w:p w:rsidR="00140697" w:rsidRDefault="00140697" w:rsidP="00F16E1C">
            <w:pPr>
              <w:rPr>
                <w:b/>
                <w:lang w:val="fr-FR"/>
              </w:rPr>
            </w:pPr>
          </w:p>
        </w:tc>
      </w:tr>
    </w:tbl>
    <w:p w:rsidR="00D96420" w:rsidRDefault="00D96420" w:rsidP="002211A4">
      <w:pPr>
        <w:rPr>
          <w:b/>
        </w:rPr>
      </w:pPr>
    </w:p>
    <w:p w:rsidR="00DC3CFB" w:rsidRDefault="00DD78C7" w:rsidP="002211A4">
      <w:pPr>
        <w:rPr>
          <w:b/>
        </w:rPr>
      </w:pPr>
      <w:r>
        <w:rPr>
          <w:b/>
        </w:rPr>
        <w:t xml:space="preserve">UTILISATIONS SECONDAIRES DES ÉCHANTILLONS ET/OU DONNÉES PAR </w:t>
      </w:r>
      <w:r w:rsidRPr="00DC3CFB">
        <w:rPr>
          <w:b/>
          <w:u w:val="single"/>
        </w:rPr>
        <w:t>D’AUTRES CHERCHEURS</w:t>
      </w:r>
      <w:r>
        <w:rPr>
          <w:b/>
        </w:rPr>
        <w:t xml:space="preserve"> : </w:t>
      </w:r>
    </w:p>
    <w:tbl>
      <w:tblPr>
        <w:tblStyle w:val="TableGrid"/>
        <w:tblW w:w="10207" w:type="dxa"/>
        <w:tblInd w:w="-431" w:type="dxa"/>
        <w:tblLook w:val="04A0" w:firstRow="1" w:lastRow="0" w:firstColumn="1" w:lastColumn="0" w:noHBand="0" w:noVBand="1"/>
      </w:tblPr>
      <w:tblGrid>
        <w:gridCol w:w="4679"/>
        <w:gridCol w:w="709"/>
        <w:gridCol w:w="567"/>
        <w:gridCol w:w="3118"/>
        <w:gridCol w:w="567"/>
        <w:gridCol w:w="567"/>
      </w:tblGrid>
      <w:tr w:rsidR="004B1249" w:rsidTr="003B1560">
        <w:trPr>
          <w:trHeight w:val="680"/>
        </w:trPr>
        <w:tc>
          <w:tcPr>
            <w:tcW w:w="10207" w:type="dxa"/>
            <w:gridSpan w:val="6"/>
            <w:shd w:val="clear" w:color="auto" w:fill="FFF2CC" w:themeFill="accent4" w:themeFillTint="33"/>
            <w:vAlign w:val="center"/>
          </w:tcPr>
          <w:p w:rsidR="004B1249" w:rsidRPr="00262C80" w:rsidRDefault="00A958CD" w:rsidP="003B1560">
            <w:pPr>
              <w:jc w:val="both"/>
              <w:rPr>
                <w:sz w:val="20"/>
                <w:szCs w:val="20"/>
                <w:lang w:val="fr-FR"/>
              </w:rPr>
            </w:pPr>
            <w:bookmarkStart w:id="0" w:name="_GoBack"/>
            <w:r w:rsidRPr="00262C80">
              <w:rPr>
                <w:sz w:val="20"/>
                <w:szCs w:val="20"/>
              </w:rPr>
              <w:t>Pour d’autres projets</w:t>
            </w:r>
            <w:r w:rsidR="007C3B5D">
              <w:rPr>
                <w:sz w:val="20"/>
                <w:szCs w:val="20"/>
              </w:rPr>
              <w:t xml:space="preserve"> ultérieurs</w:t>
            </w:r>
            <w:r w:rsidRPr="00262C80">
              <w:rPr>
                <w:sz w:val="20"/>
                <w:szCs w:val="20"/>
              </w:rPr>
              <w:t xml:space="preserve"> dans le même domaine de recherche </w:t>
            </w:r>
            <w:bookmarkEnd w:id="0"/>
            <w:r w:rsidRPr="00262C80">
              <w:rPr>
                <w:sz w:val="20"/>
                <w:szCs w:val="20"/>
              </w:rPr>
              <w:t>(</w:t>
            </w:r>
            <w:r w:rsidRPr="000C1037">
              <w:rPr>
                <w:color w:val="0070C0"/>
                <w:sz w:val="20"/>
                <w:szCs w:val="20"/>
              </w:rPr>
              <w:t>à nommer clairement ici et qui doivent être saisissables pour la personne</w:t>
            </w:r>
            <w:r w:rsidRPr="00262C80">
              <w:rPr>
                <w:sz w:val="20"/>
                <w:szCs w:val="20"/>
              </w:rPr>
              <w:t xml:space="preserve">) </w:t>
            </w:r>
            <w:r w:rsidRPr="007C3B5D">
              <w:rPr>
                <w:bCs/>
                <w:sz w:val="20"/>
                <w:szCs w:val="20"/>
              </w:rPr>
              <w:t>qui sont menés</w:t>
            </w:r>
            <w:r w:rsidRPr="002E3F0E">
              <w:rPr>
                <w:b/>
                <w:bCs/>
                <w:sz w:val="20"/>
                <w:szCs w:val="20"/>
              </w:rPr>
              <w:t xml:space="preserve"> par </w:t>
            </w:r>
            <w:r>
              <w:rPr>
                <w:b/>
                <w:bCs/>
                <w:sz w:val="20"/>
                <w:szCs w:val="20"/>
              </w:rPr>
              <w:t>d</w:t>
            </w:r>
            <w:r w:rsidRPr="002E3F0E">
              <w:rPr>
                <w:b/>
                <w:bCs/>
                <w:sz w:val="20"/>
                <w:szCs w:val="20"/>
              </w:rPr>
              <w:t>’AUTRES CHERCHEURS :</w:t>
            </w:r>
            <w:r w:rsidRPr="00262C80">
              <w:rPr>
                <w:sz w:val="20"/>
                <w:szCs w:val="20"/>
              </w:rPr>
              <w:t> </w:t>
            </w:r>
          </w:p>
        </w:tc>
      </w:tr>
      <w:tr w:rsidR="004B1249" w:rsidTr="0020512A">
        <w:trPr>
          <w:trHeight w:val="497"/>
        </w:trPr>
        <w:tc>
          <w:tcPr>
            <w:tcW w:w="4679" w:type="dxa"/>
            <w:vMerge w:val="restart"/>
            <w:tcBorders>
              <w:top w:val="single" w:sz="12" w:space="0" w:color="auto"/>
            </w:tcBorders>
            <w:vAlign w:val="center"/>
          </w:tcPr>
          <w:p w:rsidR="004B1249" w:rsidRPr="00EA1A26" w:rsidRDefault="004B1249" w:rsidP="00A958CD">
            <w:pPr>
              <w:pStyle w:val="ListParagraph"/>
              <w:numPr>
                <w:ilvl w:val="0"/>
                <w:numId w:val="11"/>
              </w:numPr>
              <w:jc w:val="both"/>
              <w:rPr>
                <w:sz w:val="20"/>
                <w:szCs w:val="20"/>
              </w:rPr>
            </w:pPr>
            <w:r w:rsidRPr="00EA1A26">
              <w:rPr>
                <w:sz w:val="20"/>
                <w:szCs w:val="20"/>
              </w:rPr>
              <w:t xml:space="preserve">j’accepte la </w:t>
            </w:r>
            <w:r w:rsidRPr="00A958CD">
              <w:rPr>
                <w:sz w:val="20"/>
                <w:szCs w:val="20"/>
              </w:rPr>
              <w:t>réutilisation</w:t>
            </w:r>
            <w:r w:rsidRPr="00EA1A26">
              <w:rPr>
                <w:sz w:val="20"/>
                <w:szCs w:val="20"/>
              </w:rPr>
              <w:t xml:space="preserve"> de mes </w:t>
            </w:r>
            <w:r w:rsidRPr="00EA1A26">
              <w:rPr>
                <w:b/>
                <w:sz w:val="20"/>
                <w:szCs w:val="20"/>
              </w:rPr>
              <w:t>données</w:t>
            </w:r>
            <w:r w:rsidRPr="00EA1A26">
              <w:rPr>
                <w:sz w:val="20"/>
                <w:szCs w:val="20"/>
              </w:rPr>
              <w:t xml:space="preserve"> pseudonymisées ou anonymisées</w:t>
            </w:r>
          </w:p>
        </w:tc>
        <w:tc>
          <w:tcPr>
            <w:tcW w:w="709" w:type="dxa"/>
            <w:tcBorders>
              <w:top w:val="single" w:sz="12" w:space="0" w:color="auto"/>
            </w:tcBorders>
            <w:vAlign w:val="center"/>
          </w:tcPr>
          <w:p w:rsidR="004B1249" w:rsidRPr="00262C80" w:rsidRDefault="000E099C" w:rsidP="0020512A">
            <w:pPr>
              <w:jc w:val="center"/>
              <w:rPr>
                <w:b/>
                <w:bCs/>
                <w:sz w:val="20"/>
                <w:szCs w:val="20"/>
              </w:rPr>
            </w:pPr>
            <w:r>
              <w:rPr>
                <w:b/>
                <w:bCs/>
                <w:sz w:val="20"/>
                <w:szCs w:val="20"/>
              </w:rPr>
              <w:t>Non</w:t>
            </w:r>
          </w:p>
        </w:tc>
        <w:tc>
          <w:tcPr>
            <w:tcW w:w="567" w:type="dxa"/>
            <w:tcBorders>
              <w:top w:val="single" w:sz="12" w:space="0" w:color="auto"/>
            </w:tcBorders>
            <w:vAlign w:val="center"/>
          </w:tcPr>
          <w:p w:rsidR="004B1249" w:rsidRDefault="004B1249" w:rsidP="0020512A">
            <w:pPr>
              <w:jc w:val="center"/>
              <w:rPr>
                <w:b/>
                <w:lang w:val="fr-FR"/>
              </w:rPr>
            </w:pPr>
            <w:r w:rsidRPr="00EA1A26">
              <w:rPr>
                <w:rFonts w:cstheme="minorHAnsi"/>
                <w:sz w:val="30"/>
                <w:szCs w:val="30"/>
              </w:rPr>
              <w:t>□</w:t>
            </w:r>
          </w:p>
        </w:tc>
        <w:tc>
          <w:tcPr>
            <w:tcW w:w="4252" w:type="dxa"/>
            <w:gridSpan w:val="3"/>
            <w:vMerge w:val="restart"/>
            <w:tcBorders>
              <w:top w:val="single" w:sz="12" w:space="0" w:color="auto"/>
            </w:tcBorders>
            <w:vAlign w:val="center"/>
          </w:tcPr>
          <w:p w:rsidR="004B1249" w:rsidRDefault="004B1249" w:rsidP="0020512A">
            <w:pPr>
              <w:jc w:val="center"/>
              <w:rPr>
                <w:b/>
                <w:lang w:val="fr-FR"/>
              </w:rPr>
            </w:pPr>
          </w:p>
        </w:tc>
      </w:tr>
      <w:tr w:rsidR="004B1249" w:rsidTr="0020512A">
        <w:trPr>
          <w:trHeight w:val="550"/>
        </w:trPr>
        <w:tc>
          <w:tcPr>
            <w:tcW w:w="4679" w:type="dxa"/>
            <w:vMerge/>
            <w:tcBorders>
              <w:bottom w:val="single" w:sz="12" w:space="0" w:color="auto"/>
            </w:tcBorders>
            <w:vAlign w:val="center"/>
          </w:tcPr>
          <w:p w:rsidR="004B1249" w:rsidRPr="00262C80" w:rsidRDefault="004B1249" w:rsidP="0020512A">
            <w:pPr>
              <w:jc w:val="both"/>
              <w:rPr>
                <w:sz w:val="20"/>
                <w:szCs w:val="20"/>
              </w:rPr>
            </w:pPr>
          </w:p>
        </w:tc>
        <w:tc>
          <w:tcPr>
            <w:tcW w:w="709" w:type="dxa"/>
            <w:tcBorders>
              <w:bottom w:val="single" w:sz="12" w:space="0" w:color="auto"/>
            </w:tcBorders>
            <w:vAlign w:val="center"/>
          </w:tcPr>
          <w:p w:rsidR="004B1249" w:rsidRPr="00262C80" w:rsidRDefault="000E099C" w:rsidP="0020512A">
            <w:pPr>
              <w:jc w:val="center"/>
              <w:rPr>
                <w:b/>
                <w:bCs/>
                <w:sz w:val="20"/>
                <w:szCs w:val="20"/>
              </w:rPr>
            </w:pPr>
            <w:r>
              <w:rPr>
                <w:b/>
                <w:bCs/>
                <w:sz w:val="20"/>
                <w:szCs w:val="20"/>
              </w:rPr>
              <w:t>Oui</w:t>
            </w:r>
          </w:p>
        </w:tc>
        <w:tc>
          <w:tcPr>
            <w:tcW w:w="567" w:type="dxa"/>
            <w:tcBorders>
              <w:bottom w:val="single" w:sz="12" w:space="0" w:color="auto"/>
            </w:tcBorders>
            <w:vAlign w:val="center"/>
          </w:tcPr>
          <w:p w:rsidR="004B1249" w:rsidRDefault="004B1249" w:rsidP="0020512A">
            <w:pPr>
              <w:jc w:val="center"/>
              <w:rPr>
                <w:b/>
                <w:lang w:val="fr-FR"/>
              </w:rPr>
            </w:pPr>
            <w:r w:rsidRPr="00EA1A26">
              <w:rPr>
                <w:rFonts w:cstheme="minorHAnsi"/>
                <w:sz w:val="30"/>
                <w:szCs w:val="30"/>
              </w:rPr>
              <w:t>□</w:t>
            </w:r>
          </w:p>
        </w:tc>
        <w:tc>
          <w:tcPr>
            <w:tcW w:w="4252" w:type="dxa"/>
            <w:gridSpan w:val="3"/>
            <w:vMerge/>
            <w:tcBorders>
              <w:bottom w:val="single" w:sz="12" w:space="0" w:color="auto"/>
            </w:tcBorders>
            <w:vAlign w:val="center"/>
          </w:tcPr>
          <w:p w:rsidR="004B1249" w:rsidRDefault="004B1249" w:rsidP="0020512A">
            <w:pPr>
              <w:jc w:val="center"/>
              <w:rPr>
                <w:b/>
                <w:lang w:val="fr-FR"/>
              </w:rPr>
            </w:pPr>
          </w:p>
        </w:tc>
      </w:tr>
      <w:tr w:rsidR="004B1249" w:rsidTr="0020512A">
        <w:trPr>
          <w:trHeight w:val="540"/>
        </w:trPr>
        <w:tc>
          <w:tcPr>
            <w:tcW w:w="4679" w:type="dxa"/>
            <w:vMerge w:val="restart"/>
            <w:tcBorders>
              <w:top w:val="single" w:sz="12" w:space="0" w:color="auto"/>
            </w:tcBorders>
            <w:vAlign w:val="center"/>
          </w:tcPr>
          <w:p w:rsidR="004B1249" w:rsidRPr="00EA1A26" w:rsidRDefault="004B1249" w:rsidP="00A958CD">
            <w:pPr>
              <w:pStyle w:val="ListParagraph"/>
              <w:numPr>
                <w:ilvl w:val="0"/>
                <w:numId w:val="11"/>
              </w:numPr>
              <w:jc w:val="both"/>
              <w:rPr>
                <w:b/>
                <w:lang w:val="fr-FR"/>
              </w:rPr>
            </w:pPr>
            <w:r w:rsidRPr="00EA1A26">
              <w:rPr>
                <w:sz w:val="20"/>
                <w:szCs w:val="20"/>
              </w:rPr>
              <w:t xml:space="preserve">j’accepte la </w:t>
            </w:r>
            <w:r w:rsidRPr="00A958CD">
              <w:rPr>
                <w:sz w:val="20"/>
                <w:szCs w:val="20"/>
              </w:rPr>
              <w:t>réutilisation</w:t>
            </w:r>
            <w:r w:rsidRPr="00EA1A26">
              <w:rPr>
                <w:sz w:val="20"/>
                <w:szCs w:val="20"/>
              </w:rPr>
              <w:t xml:space="preserve"> de mes </w:t>
            </w:r>
            <w:r w:rsidRPr="00EA1A26">
              <w:rPr>
                <w:b/>
                <w:sz w:val="20"/>
                <w:szCs w:val="20"/>
              </w:rPr>
              <w:t>échantillons</w:t>
            </w:r>
            <w:r w:rsidRPr="00EA1A26">
              <w:rPr>
                <w:sz w:val="20"/>
                <w:szCs w:val="20"/>
              </w:rPr>
              <w:t xml:space="preserve"> </w:t>
            </w:r>
            <w:proofErr w:type="spellStart"/>
            <w:r w:rsidRPr="00EA1A26">
              <w:rPr>
                <w:sz w:val="20"/>
                <w:szCs w:val="20"/>
              </w:rPr>
              <w:t>pseudonymisés</w:t>
            </w:r>
            <w:proofErr w:type="spellEnd"/>
            <w:r w:rsidRPr="00EA1A26">
              <w:rPr>
                <w:sz w:val="20"/>
                <w:szCs w:val="20"/>
              </w:rPr>
              <w:t xml:space="preserve"> ou </w:t>
            </w:r>
            <w:proofErr w:type="spellStart"/>
            <w:r w:rsidRPr="00EA1A26">
              <w:rPr>
                <w:sz w:val="20"/>
                <w:szCs w:val="20"/>
              </w:rPr>
              <w:t>anonymisés</w:t>
            </w:r>
            <w:proofErr w:type="spellEnd"/>
          </w:p>
        </w:tc>
        <w:tc>
          <w:tcPr>
            <w:tcW w:w="709" w:type="dxa"/>
            <w:tcBorders>
              <w:top w:val="single" w:sz="12" w:space="0" w:color="auto"/>
            </w:tcBorders>
            <w:vAlign w:val="center"/>
          </w:tcPr>
          <w:p w:rsidR="004B1249" w:rsidRPr="00262C80" w:rsidRDefault="004B1249" w:rsidP="0020512A">
            <w:pPr>
              <w:jc w:val="center"/>
              <w:rPr>
                <w:b/>
                <w:bCs/>
                <w:sz w:val="20"/>
                <w:szCs w:val="20"/>
              </w:rPr>
            </w:pPr>
            <w:r>
              <w:rPr>
                <w:b/>
                <w:bCs/>
                <w:sz w:val="20"/>
                <w:szCs w:val="20"/>
              </w:rPr>
              <w:t>Non</w:t>
            </w:r>
          </w:p>
        </w:tc>
        <w:tc>
          <w:tcPr>
            <w:tcW w:w="567" w:type="dxa"/>
            <w:tcBorders>
              <w:top w:val="single" w:sz="12" w:space="0" w:color="auto"/>
            </w:tcBorders>
            <w:vAlign w:val="center"/>
          </w:tcPr>
          <w:p w:rsidR="004B1249" w:rsidRDefault="004B1249" w:rsidP="0020512A">
            <w:pPr>
              <w:jc w:val="center"/>
              <w:rPr>
                <w:b/>
                <w:lang w:val="fr-FR"/>
              </w:rPr>
            </w:pPr>
            <w:r w:rsidRPr="00EA1A26">
              <w:rPr>
                <w:rFonts w:cstheme="minorHAnsi"/>
                <w:sz w:val="30"/>
                <w:szCs w:val="30"/>
              </w:rPr>
              <w:t>□</w:t>
            </w:r>
          </w:p>
        </w:tc>
        <w:tc>
          <w:tcPr>
            <w:tcW w:w="4252" w:type="dxa"/>
            <w:gridSpan w:val="3"/>
            <w:tcBorders>
              <w:top w:val="single" w:sz="12" w:space="0" w:color="auto"/>
            </w:tcBorders>
          </w:tcPr>
          <w:p w:rsidR="004B1249" w:rsidRDefault="004B1249" w:rsidP="0020512A">
            <w:pPr>
              <w:rPr>
                <w:b/>
                <w:lang w:val="fr-FR"/>
              </w:rPr>
            </w:pPr>
          </w:p>
        </w:tc>
      </w:tr>
      <w:tr w:rsidR="004B1249" w:rsidTr="0020512A">
        <w:trPr>
          <w:trHeight w:val="524"/>
        </w:trPr>
        <w:tc>
          <w:tcPr>
            <w:tcW w:w="4679" w:type="dxa"/>
            <w:vMerge/>
            <w:vAlign w:val="center"/>
          </w:tcPr>
          <w:p w:rsidR="004B1249" w:rsidRDefault="004B1249" w:rsidP="0020512A">
            <w:pPr>
              <w:jc w:val="both"/>
              <w:rPr>
                <w:b/>
                <w:lang w:val="fr-FR"/>
              </w:rPr>
            </w:pPr>
          </w:p>
        </w:tc>
        <w:tc>
          <w:tcPr>
            <w:tcW w:w="709" w:type="dxa"/>
            <w:vAlign w:val="center"/>
          </w:tcPr>
          <w:p w:rsidR="004B1249" w:rsidRPr="00262C80" w:rsidRDefault="004B1249" w:rsidP="0020512A">
            <w:pPr>
              <w:jc w:val="center"/>
              <w:rPr>
                <w:b/>
                <w:bCs/>
                <w:sz w:val="20"/>
                <w:szCs w:val="20"/>
              </w:rPr>
            </w:pPr>
            <w:r>
              <w:rPr>
                <w:b/>
                <w:bCs/>
                <w:sz w:val="20"/>
                <w:szCs w:val="20"/>
              </w:rPr>
              <w:t>Oui</w:t>
            </w:r>
          </w:p>
        </w:tc>
        <w:tc>
          <w:tcPr>
            <w:tcW w:w="567" w:type="dxa"/>
            <w:vAlign w:val="center"/>
          </w:tcPr>
          <w:p w:rsidR="004B1249" w:rsidRDefault="004B1249" w:rsidP="0020512A">
            <w:pPr>
              <w:jc w:val="center"/>
              <w:rPr>
                <w:b/>
                <w:lang w:val="fr-FR"/>
              </w:rPr>
            </w:pPr>
            <w:r w:rsidRPr="00EA1A26">
              <w:rPr>
                <w:rFonts w:cstheme="minorHAnsi"/>
                <w:sz w:val="30"/>
                <w:szCs w:val="30"/>
              </w:rPr>
              <w:t>□</w:t>
            </w:r>
          </w:p>
        </w:tc>
        <w:tc>
          <w:tcPr>
            <w:tcW w:w="3118" w:type="dxa"/>
            <w:vMerge w:val="restart"/>
          </w:tcPr>
          <w:p w:rsidR="004B1249" w:rsidRPr="00EA1A26" w:rsidRDefault="004B1249" w:rsidP="0020512A">
            <w:pPr>
              <w:pStyle w:val="ListParagraph"/>
              <w:numPr>
                <w:ilvl w:val="0"/>
                <w:numId w:val="6"/>
              </w:numPr>
              <w:jc w:val="both"/>
              <w:rPr>
                <w:b/>
                <w:lang w:val="fr-FR"/>
              </w:rPr>
            </w:pPr>
            <w:r w:rsidRPr="00EA1A26">
              <w:rPr>
                <w:sz w:val="20"/>
                <w:szCs w:val="20"/>
              </w:rPr>
              <w:t xml:space="preserve">J’accepte que des </w:t>
            </w:r>
            <w:r w:rsidRPr="00EA1A26">
              <w:rPr>
                <w:b/>
                <w:sz w:val="20"/>
                <w:szCs w:val="20"/>
              </w:rPr>
              <w:t>analyses génétiques</w:t>
            </w:r>
            <w:r w:rsidRPr="00EA1A26">
              <w:rPr>
                <w:sz w:val="20"/>
                <w:szCs w:val="20"/>
              </w:rPr>
              <w:t xml:space="preserve"> soient effectuées sur mes </w:t>
            </w:r>
            <w:r w:rsidRPr="00EA1A26">
              <w:rPr>
                <w:b/>
                <w:sz w:val="20"/>
                <w:szCs w:val="20"/>
              </w:rPr>
              <w:t xml:space="preserve">échantillons </w:t>
            </w:r>
            <w:proofErr w:type="spellStart"/>
            <w:r w:rsidRPr="00EA1A26">
              <w:rPr>
                <w:sz w:val="20"/>
                <w:szCs w:val="20"/>
              </w:rPr>
              <w:t>pseudonymisés</w:t>
            </w:r>
            <w:proofErr w:type="spellEnd"/>
            <w:r w:rsidRPr="00EA1A26">
              <w:rPr>
                <w:sz w:val="20"/>
                <w:szCs w:val="20"/>
              </w:rPr>
              <w:t xml:space="preserve"> ou </w:t>
            </w:r>
            <w:proofErr w:type="spellStart"/>
            <w:r w:rsidRPr="00EA1A26">
              <w:rPr>
                <w:sz w:val="20"/>
                <w:szCs w:val="20"/>
              </w:rPr>
              <w:t>anonymisés</w:t>
            </w:r>
            <w:proofErr w:type="spellEnd"/>
          </w:p>
        </w:tc>
        <w:tc>
          <w:tcPr>
            <w:tcW w:w="567" w:type="dxa"/>
            <w:vAlign w:val="center"/>
          </w:tcPr>
          <w:p w:rsidR="004B1249" w:rsidRPr="00DC13FB" w:rsidRDefault="000E099C" w:rsidP="0020512A">
            <w:pPr>
              <w:jc w:val="center"/>
              <w:rPr>
                <w:b/>
                <w:bCs/>
                <w:sz w:val="20"/>
                <w:szCs w:val="20"/>
              </w:rPr>
            </w:pPr>
            <w:r>
              <w:rPr>
                <w:b/>
                <w:bCs/>
                <w:sz w:val="20"/>
                <w:szCs w:val="20"/>
              </w:rPr>
              <w:t>Non</w:t>
            </w:r>
          </w:p>
        </w:tc>
        <w:tc>
          <w:tcPr>
            <w:tcW w:w="567" w:type="dxa"/>
            <w:vAlign w:val="center"/>
          </w:tcPr>
          <w:p w:rsidR="004B1249" w:rsidRPr="00EA1A26" w:rsidRDefault="004B1249" w:rsidP="0020512A">
            <w:pPr>
              <w:jc w:val="center"/>
              <w:rPr>
                <w:b/>
                <w:sz w:val="30"/>
                <w:szCs w:val="30"/>
                <w:lang w:val="fr-FR"/>
              </w:rPr>
            </w:pPr>
            <w:r w:rsidRPr="00EA1A26">
              <w:rPr>
                <w:rFonts w:cstheme="minorHAnsi"/>
                <w:sz w:val="30"/>
                <w:szCs w:val="30"/>
              </w:rPr>
              <w:t>□</w:t>
            </w:r>
          </w:p>
        </w:tc>
      </w:tr>
      <w:tr w:rsidR="004B1249" w:rsidTr="0020512A">
        <w:trPr>
          <w:trHeight w:val="503"/>
        </w:trPr>
        <w:tc>
          <w:tcPr>
            <w:tcW w:w="5955" w:type="dxa"/>
            <w:gridSpan w:val="3"/>
            <w:vAlign w:val="center"/>
          </w:tcPr>
          <w:p w:rsidR="004B1249" w:rsidRDefault="004B1249" w:rsidP="0020512A">
            <w:pPr>
              <w:rPr>
                <w:b/>
                <w:lang w:val="fr-FR"/>
              </w:rPr>
            </w:pPr>
          </w:p>
        </w:tc>
        <w:tc>
          <w:tcPr>
            <w:tcW w:w="3118" w:type="dxa"/>
            <w:vMerge/>
          </w:tcPr>
          <w:p w:rsidR="004B1249" w:rsidRDefault="004B1249" w:rsidP="0020512A">
            <w:pPr>
              <w:rPr>
                <w:b/>
                <w:lang w:val="fr-FR"/>
              </w:rPr>
            </w:pPr>
          </w:p>
        </w:tc>
        <w:tc>
          <w:tcPr>
            <w:tcW w:w="567" w:type="dxa"/>
            <w:tcBorders>
              <w:bottom w:val="single" w:sz="4" w:space="0" w:color="auto"/>
            </w:tcBorders>
            <w:vAlign w:val="center"/>
          </w:tcPr>
          <w:p w:rsidR="004B1249" w:rsidRPr="00DC13FB" w:rsidRDefault="000E099C" w:rsidP="0020512A">
            <w:pPr>
              <w:jc w:val="center"/>
              <w:rPr>
                <w:b/>
                <w:bCs/>
                <w:sz w:val="20"/>
                <w:szCs w:val="20"/>
              </w:rPr>
            </w:pPr>
            <w:r>
              <w:rPr>
                <w:b/>
                <w:bCs/>
                <w:sz w:val="20"/>
                <w:szCs w:val="20"/>
              </w:rPr>
              <w:t>Oui</w:t>
            </w:r>
          </w:p>
        </w:tc>
        <w:tc>
          <w:tcPr>
            <w:tcW w:w="567" w:type="dxa"/>
            <w:tcBorders>
              <w:bottom w:val="single" w:sz="4" w:space="0" w:color="auto"/>
            </w:tcBorders>
            <w:vAlign w:val="center"/>
          </w:tcPr>
          <w:p w:rsidR="004B1249" w:rsidRPr="00EA1A26" w:rsidRDefault="004B1249" w:rsidP="0020512A">
            <w:pPr>
              <w:jc w:val="center"/>
              <w:rPr>
                <w:b/>
                <w:sz w:val="30"/>
                <w:szCs w:val="30"/>
                <w:lang w:val="fr-FR"/>
              </w:rPr>
            </w:pPr>
            <w:r w:rsidRPr="00EA1A26">
              <w:rPr>
                <w:rFonts w:cstheme="minorHAnsi"/>
                <w:sz w:val="30"/>
                <w:szCs w:val="30"/>
              </w:rPr>
              <w:t>□</w:t>
            </w:r>
          </w:p>
        </w:tc>
      </w:tr>
      <w:tr w:rsidR="000E099C" w:rsidTr="0020512A">
        <w:trPr>
          <w:trHeight w:val="499"/>
        </w:trPr>
        <w:tc>
          <w:tcPr>
            <w:tcW w:w="4679" w:type="dxa"/>
            <w:vMerge w:val="restart"/>
            <w:tcBorders>
              <w:top w:val="single" w:sz="12" w:space="0" w:color="auto"/>
            </w:tcBorders>
            <w:vAlign w:val="center"/>
          </w:tcPr>
          <w:p w:rsidR="000E099C" w:rsidRPr="00DC13FB" w:rsidRDefault="000E099C" w:rsidP="000E099C">
            <w:pPr>
              <w:pStyle w:val="ListParagraph"/>
              <w:numPr>
                <w:ilvl w:val="0"/>
                <w:numId w:val="11"/>
              </w:numPr>
              <w:jc w:val="both"/>
              <w:rPr>
                <w:b/>
                <w:lang w:val="fr-FR"/>
              </w:rPr>
            </w:pPr>
            <w:r w:rsidRPr="00DC13FB">
              <w:rPr>
                <w:sz w:val="20"/>
                <w:szCs w:val="20"/>
              </w:rPr>
              <w:t>mes choix exprimés ci-dessus restent valables si le projet d’utilisation secondaire implique un transfert hors de l’Union Européenne de mes échantillons et/ou de mes données</w:t>
            </w:r>
          </w:p>
        </w:tc>
        <w:tc>
          <w:tcPr>
            <w:tcW w:w="709" w:type="dxa"/>
            <w:tcBorders>
              <w:top w:val="single" w:sz="12" w:space="0" w:color="auto"/>
            </w:tcBorders>
            <w:vAlign w:val="center"/>
          </w:tcPr>
          <w:p w:rsidR="000E099C" w:rsidRPr="00262C80" w:rsidRDefault="000E099C" w:rsidP="000E099C">
            <w:pPr>
              <w:jc w:val="center"/>
              <w:rPr>
                <w:b/>
                <w:bCs/>
                <w:sz w:val="20"/>
                <w:szCs w:val="20"/>
              </w:rPr>
            </w:pPr>
            <w:r>
              <w:rPr>
                <w:b/>
                <w:bCs/>
                <w:sz w:val="20"/>
                <w:szCs w:val="20"/>
              </w:rPr>
              <w:t>Non</w:t>
            </w:r>
          </w:p>
        </w:tc>
        <w:tc>
          <w:tcPr>
            <w:tcW w:w="567" w:type="dxa"/>
            <w:tcBorders>
              <w:top w:val="single" w:sz="12" w:space="0" w:color="auto"/>
            </w:tcBorders>
            <w:vAlign w:val="center"/>
          </w:tcPr>
          <w:p w:rsidR="000E099C" w:rsidRPr="00EA1A26" w:rsidRDefault="000E099C" w:rsidP="000E099C">
            <w:pPr>
              <w:jc w:val="center"/>
              <w:rPr>
                <w:b/>
                <w:sz w:val="30"/>
                <w:szCs w:val="30"/>
                <w:lang w:val="fr-FR"/>
              </w:rPr>
            </w:pPr>
            <w:r w:rsidRPr="00EA1A26">
              <w:rPr>
                <w:rFonts w:cstheme="minorHAnsi"/>
                <w:sz w:val="30"/>
                <w:szCs w:val="30"/>
              </w:rPr>
              <w:t>□</w:t>
            </w:r>
          </w:p>
        </w:tc>
        <w:tc>
          <w:tcPr>
            <w:tcW w:w="4252" w:type="dxa"/>
            <w:gridSpan w:val="3"/>
            <w:vMerge w:val="restart"/>
            <w:tcBorders>
              <w:top w:val="single" w:sz="12" w:space="0" w:color="auto"/>
            </w:tcBorders>
            <w:vAlign w:val="center"/>
          </w:tcPr>
          <w:p w:rsidR="000E099C" w:rsidRPr="00EA1A26" w:rsidRDefault="000E099C" w:rsidP="000E099C">
            <w:pPr>
              <w:jc w:val="center"/>
              <w:rPr>
                <w:b/>
                <w:sz w:val="30"/>
                <w:szCs w:val="30"/>
                <w:lang w:val="fr-FR"/>
              </w:rPr>
            </w:pPr>
          </w:p>
        </w:tc>
      </w:tr>
      <w:tr w:rsidR="000E099C" w:rsidTr="0020512A">
        <w:trPr>
          <w:trHeight w:val="550"/>
        </w:trPr>
        <w:tc>
          <w:tcPr>
            <w:tcW w:w="4679" w:type="dxa"/>
            <w:vMerge/>
            <w:tcBorders>
              <w:bottom w:val="single" w:sz="12" w:space="0" w:color="auto"/>
            </w:tcBorders>
          </w:tcPr>
          <w:p w:rsidR="000E099C" w:rsidRPr="00DC13FB" w:rsidRDefault="000E099C" w:rsidP="000E099C">
            <w:pPr>
              <w:rPr>
                <w:sz w:val="20"/>
                <w:szCs w:val="20"/>
              </w:rPr>
            </w:pPr>
          </w:p>
        </w:tc>
        <w:tc>
          <w:tcPr>
            <w:tcW w:w="709" w:type="dxa"/>
            <w:tcBorders>
              <w:bottom w:val="single" w:sz="12" w:space="0" w:color="auto"/>
            </w:tcBorders>
            <w:vAlign w:val="center"/>
          </w:tcPr>
          <w:p w:rsidR="000E099C" w:rsidRPr="00262C80" w:rsidRDefault="000E099C" w:rsidP="000E099C">
            <w:pPr>
              <w:jc w:val="center"/>
              <w:rPr>
                <w:b/>
                <w:bCs/>
                <w:sz w:val="20"/>
                <w:szCs w:val="20"/>
              </w:rPr>
            </w:pPr>
            <w:r>
              <w:rPr>
                <w:b/>
                <w:bCs/>
                <w:sz w:val="20"/>
                <w:szCs w:val="20"/>
              </w:rPr>
              <w:t>Oui</w:t>
            </w:r>
          </w:p>
        </w:tc>
        <w:tc>
          <w:tcPr>
            <w:tcW w:w="567" w:type="dxa"/>
            <w:tcBorders>
              <w:bottom w:val="single" w:sz="12" w:space="0" w:color="auto"/>
            </w:tcBorders>
            <w:vAlign w:val="center"/>
          </w:tcPr>
          <w:p w:rsidR="000E099C" w:rsidRPr="00EA1A26" w:rsidRDefault="000E099C" w:rsidP="000E099C">
            <w:pPr>
              <w:jc w:val="center"/>
              <w:rPr>
                <w:b/>
                <w:sz w:val="30"/>
                <w:szCs w:val="30"/>
                <w:lang w:val="fr-FR"/>
              </w:rPr>
            </w:pPr>
            <w:r w:rsidRPr="00EA1A26">
              <w:rPr>
                <w:rFonts w:cstheme="minorHAnsi"/>
                <w:sz w:val="30"/>
                <w:szCs w:val="30"/>
              </w:rPr>
              <w:t>□</w:t>
            </w:r>
          </w:p>
        </w:tc>
        <w:tc>
          <w:tcPr>
            <w:tcW w:w="4252" w:type="dxa"/>
            <w:gridSpan w:val="3"/>
            <w:vMerge/>
            <w:tcBorders>
              <w:bottom w:val="single" w:sz="12" w:space="0" w:color="auto"/>
            </w:tcBorders>
            <w:vAlign w:val="center"/>
          </w:tcPr>
          <w:p w:rsidR="000E099C" w:rsidRPr="00EA1A26" w:rsidRDefault="000E099C" w:rsidP="000E099C">
            <w:pPr>
              <w:jc w:val="center"/>
              <w:rPr>
                <w:b/>
                <w:sz w:val="30"/>
                <w:szCs w:val="30"/>
                <w:lang w:val="fr-FR"/>
              </w:rPr>
            </w:pPr>
          </w:p>
        </w:tc>
      </w:tr>
      <w:tr w:rsidR="004B1249" w:rsidTr="0020512A">
        <w:trPr>
          <w:trHeight w:val="547"/>
        </w:trPr>
        <w:tc>
          <w:tcPr>
            <w:tcW w:w="10207" w:type="dxa"/>
            <w:gridSpan w:val="6"/>
            <w:tcBorders>
              <w:top w:val="single" w:sz="4" w:space="0" w:color="auto"/>
            </w:tcBorders>
          </w:tcPr>
          <w:p w:rsidR="004B1249" w:rsidRPr="00EA1A26" w:rsidRDefault="004B1249" w:rsidP="0020512A">
            <w:pPr>
              <w:pStyle w:val="ListParagraph"/>
              <w:rPr>
                <w:sz w:val="20"/>
                <w:szCs w:val="20"/>
              </w:rPr>
            </w:pPr>
          </w:p>
          <w:p w:rsidR="004B1249" w:rsidRDefault="004B1249" w:rsidP="00A958CD">
            <w:pPr>
              <w:pStyle w:val="ListParagraph"/>
              <w:numPr>
                <w:ilvl w:val="0"/>
                <w:numId w:val="11"/>
              </w:numPr>
              <w:jc w:val="both"/>
              <w:rPr>
                <w:sz w:val="20"/>
                <w:szCs w:val="20"/>
              </w:rPr>
            </w:pPr>
            <w:r w:rsidRPr="002E3F0E">
              <w:rPr>
                <w:sz w:val="20"/>
                <w:szCs w:val="20"/>
                <w:u w:val="single"/>
              </w:rPr>
              <w:t xml:space="preserve">Attention, cette proposition s’applique uniquement si j’ai accepté la réutilisation de mes </w:t>
            </w:r>
            <w:r w:rsidRPr="002E3F0E">
              <w:rPr>
                <w:b/>
                <w:sz w:val="20"/>
                <w:szCs w:val="20"/>
                <w:u w:val="single"/>
              </w:rPr>
              <w:t>échantillons</w:t>
            </w:r>
            <w:r w:rsidRPr="002E3F0E">
              <w:rPr>
                <w:sz w:val="20"/>
                <w:szCs w:val="20"/>
              </w:rPr>
              <w:t xml:space="preserve"> : </w:t>
            </w:r>
          </w:p>
          <w:p w:rsidR="004B1249" w:rsidRPr="002E3F0E" w:rsidRDefault="004B1249" w:rsidP="0020512A">
            <w:pPr>
              <w:pStyle w:val="ListParagraph"/>
              <w:jc w:val="both"/>
              <w:rPr>
                <w:sz w:val="20"/>
                <w:szCs w:val="20"/>
              </w:rPr>
            </w:pPr>
          </w:p>
          <w:p w:rsidR="004B1249" w:rsidRPr="002E3F0E" w:rsidRDefault="004B1249" w:rsidP="0020512A">
            <w:pPr>
              <w:pStyle w:val="ListParagraph"/>
              <w:ind w:left="360"/>
              <w:jc w:val="both"/>
              <w:rPr>
                <w:sz w:val="20"/>
                <w:szCs w:val="20"/>
              </w:rPr>
            </w:pPr>
            <w:r w:rsidRPr="002E3F0E">
              <w:rPr>
                <w:sz w:val="20"/>
                <w:szCs w:val="20"/>
              </w:rPr>
              <w:t xml:space="preserve">En cas de découverte fortuite (dont certaines, en particulier les mutations germinales notamment pourraient non seulement affecter ma santé future, mais aussi celle de mes enfants, frères/sœurs, parents…), </w:t>
            </w:r>
          </w:p>
          <w:p w:rsidR="004B1249" w:rsidRPr="002E3F0E" w:rsidRDefault="004B1249" w:rsidP="0020512A">
            <w:pPr>
              <w:pStyle w:val="ListParagraph"/>
              <w:ind w:left="360"/>
              <w:jc w:val="both"/>
              <w:rPr>
                <w:b/>
                <w:sz w:val="20"/>
                <w:szCs w:val="20"/>
              </w:rPr>
            </w:pPr>
            <w:proofErr w:type="gramStart"/>
            <w:r w:rsidRPr="002E3F0E">
              <w:rPr>
                <w:b/>
                <w:sz w:val="20"/>
                <w:szCs w:val="20"/>
              </w:rPr>
              <w:t>je</w:t>
            </w:r>
            <w:proofErr w:type="gramEnd"/>
            <w:r w:rsidRPr="002E3F0E">
              <w:rPr>
                <w:b/>
                <w:sz w:val="20"/>
                <w:szCs w:val="20"/>
              </w:rPr>
              <w:t xml:space="preserve"> consens à ce que ces informations me soient communiquées par mon médecin traitant/le médecin responsable de l’étude/un généticien, à discuter des implications possibles et à être adressé(e) à un généticien local au besoin.</w:t>
            </w:r>
          </w:p>
          <w:p w:rsidR="004B1249" w:rsidRPr="002E3F0E" w:rsidRDefault="004B1249" w:rsidP="0020512A">
            <w:pPr>
              <w:pStyle w:val="ListParagraph"/>
              <w:ind w:left="360"/>
              <w:rPr>
                <w:sz w:val="20"/>
                <w:szCs w:val="20"/>
              </w:rPr>
            </w:pPr>
          </w:p>
          <w:p w:rsidR="004B1249" w:rsidRPr="00993C5C" w:rsidRDefault="004B1249" w:rsidP="0020512A">
            <w:pPr>
              <w:pStyle w:val="ListParagraph"/>
              <w:ind w:left="360"/>
              <w:rPr>
                <w:b/>
                <w:sz w:val="20"/>
                <w:szCs w:val="20"/>
              </w:rPr>
            </w:pPr>
            <w:r w:rsidRPr="00993C5C">
              <w:rPr>
                <w:b/>
                <w:sz w:val="20"/>
                <w:szCs w:val="20"/>
              </w:rPr>
              <w:t xml:space="preserve"> [__] oui</w:t>
            </w:r>
            <w:proofErr w:type="gramStart"/>
            <w:r w:rsidRPr="00993C5C">
              <w:rPr>
                <w:b/>
                <w:sz w:val="20"/>
                <w:szCs w:val="20"/>
              </w:rPr>
              <w:t xml:space="preserve">   [</w:t>
            </w:r>
            <w:proofErr w:type="gramEnd"/>
            <w:r w:rsidRPr="00993C5C">
              <w:rPr>
                <w:b/>
                <w:sz w:val="20"/>
                <w:szCs w:val="20"/>
              </w:rPr>
              <w:t>__] non</w:t>
            </w:r>
          </w:p>
          <w:p w:rsidR="004B1249" w:rsidRPr="002E3F0E" w:rsidRDefault="004B1249" w:rsidP="0020512A">
            <w:pPr>
              <w:pStyle w:val="ListParagraph"/>
              <w:ind w:left="360"/>
              <w:rPr>
                <w:sz w:val="20"/>
                <w:szCs w:val="20"/>
              </w:rPr>
            </w:pPr>
          </w:p>
          <w:p w:rsidR="004B1249" w:rsidRDefault="004B1249" w:rsidP="0020512A">
            <w:pPr>
              <w:pStyle w:val="ListParagraph"/>
              <w:ind w:left="360"/>
              <w:jc w:val="both"/>
              <w:rPr>
                <w:sz w:val="20"/>
                <w:szCs w:val="20"/>
              </w:rPr>
            </w:pPr>
            <w:r w:rsidRPr="002E3F0E">
              <w:rPr>
                <w:sz w:val="20"/>
                <w:szCs w:val="20"/>
              </w:rPr>
              <w:t>En prenant ma décision, je confirme avoir été bien informé(e) et comprendre que le chercheur n’a aucune obligation de rechercher activement ces « découvertes », fortuites par définition, dans mon (mes) échantillon(s), et que dans le cas de la découverte fortuite d’une mutation germinale, celle-ci ne constitue en aucun cas un diagnostic. J’ai aussi également été informé que si une découverte de ce type se produit, ce sera au moment de l’analyse des données dans le cadre du présent projet, ou de futurs projets si j’ai consenti aux utilisations secondaires de mes échantillons/données dans le formulaire de consentement distinct. C’est aussi à ce moment-là que je serai recontacté si j’ai coché « oui » ci-dessus. Enfin, je confirme avoir bien été informé que je pourrai revenir sur ma décision à tout moment.</w:t>
            </w:r>
          </w:p>
          <w:p w:rsidR="004B1249" w:rsidRPr="002E3F0E" w:rsidRDefault="004B1249" w:rsidP="0020512A">
            <w:pPr>
              <w:pStyle w:val="ListParagraph"/>
              <w:ind w:left="360"/>
              <w:jc w:val="both"/>
              <w:rPr>
                <w:sz w:val="20"/>
                <w:szCs w:val="20"/>
              </w:rPr>
            </w:pPr>
          </w:p>
          <w:p w:rsidR="004B1249" w:rsidRDefault="004B1249" w:rsidP="0020512A">
            <w:pPr>
              <w:pStyle w:val="ListParagraph"/>
              <w:ind w:left="360"/>
              <w:rPr>
                <w:sz w:val="20"/>
                <w:szCs w:val="20"/>
              </w:rPr>
            </w:pPr>
            <w:r w:rsidRPr="002E3F0E">
              <w:rPr>
                <w:sz w:val="20"/>
                <w:szCs w:val="20"/>
              </w:rPr>
              <w:t xml:space="preserve">→ Conséquences de ma décision : </w:t>
            </w:r>
          </w:p>
          <w:p w:rsidR="004B1249" w:rsidRPr="002E3F0E" w:rsidRDefault="004B1249" w:rsidP="0020512A">
            <w:pPr>
              <w:pStyle w:val="ListParagraph"/>
              <w:ind w:left="360"/>
              <w:jc w:val="both"/>
              <w:rPr>
                <w:sz w:val="20"/>
                <w:szCs w:val="20"/>
              </w:rPr>
            </w:pPr>
          </w:p>
          <w:p w:rsidR="004B1249" w:rsidRPr="002E3F0E" w:rsidRDefault="004B1249" w:rsidP="0020512A">
            <w:pPr>
              <w:pStyle w:val="ListParagraph"/>
              <w:ind w:left="360"/>
              <w:jc w:val="both"/>
              <w:rPr>
                <w:sz w:val="20"/>
                <w:szCs w:val="20"/>
              </w:rPr>
            </w:pPr>
            <w:r w:rsidRPr="002E3F0E">
              <w:rPr>
                <w:sz w:val="20"/>
                <w:szCs w:val="20"/>
              </w:rPr>
              <w:t xml:space="preserve">Si je réponds « non », je ne recevrai aucune information concernant ces découvertes fortuites, et mes proches ne seront pas informés non plus. </w:t>
            </w:r>
          </w:p>
          <w:p w:rsidR="004B1249" w:rsidRPr="002E3F0E" w:rsidRDefault="004B1249" w:rsidP="0020512A">
            <w:pPr>
              <w:pStyle w:val="ListParagraph"/>
              <w:ind w:left="360"/>
              <w:jc w:val="both"/>
              <w:rPr>
                <w:sz w:val="20"/>
                <w:szCs w:val="20"/>
              </w:rPr>
            </w:pPr>
            <w:r w:rsidRPr="002E3F0E">
              <w:rPr>
                <w:sz w:val="20"/>
                <w:szCs w:val="20"/>
              </w:rPr>
              <w:t>Si je réponds « oui », je serai informé de la (des) découvertes fortuites par mon médecin traitant / le médecin responsable de l’étude / un généticien. Je serai alors invité à discuter des implications possibles et à être adressé(e) à un généticien local au besoin.</w:t>
            </w:r>
          </w:p>
          <w:p w:rsidR="004B1249" w:rsidRPr="002E3F0E" w:rsidRDefault="004B1249" w:rsidP="0020512A">
            <w:pPr>
              <w:pStyle w:val="ListParagraph"/>
              <w:ind w:left="360"/>
              <w:rPr>
                <w:sz w:val="20"/>
                <w:szCs w:val="20"/>
              </w:rPr>
            </w:pPr>
          </w:p>
          <w:p w:rsidR="004B1249" w:rsidRPr="00993C5C" w:rsidRDefault="004B1249" w:rsidP="0020512A">
            <w:pPr>
              <w:pStyle w:val="ListParagraph"/>
              <w:ind w:left="360"/>
              <w:jc w:val="both"/>
              <w:rPr>
                <w:b/>
                <w:sz w:val="20"/>
                <w:szCs w:val="20"/>
              </w:rPr>
            </w:pPr>
            <w:r w:rsidRPr="00993C5C">
              <w:rPr>
                <w:b/>
                <w:sz w:val="20"/>
                <w:szCs w:val="20"/>
              </w:rPr>
              <w:t>Si la réponse à la question précédente est ‘oui’, et dans le cas d’une découverte fortuite qui pourrait être pertinente pour la santé d’un proche, et où je ne serais pas en mesure de recevoir cette information personnellement (y compris si je suis décédé(e) au moment où cette information est identifiée), je souhaite désigner un membre de ma famille (représentant) à qui on pourrait communiquer ces résultats, qui pourrait discuter des implications avec mon médecin traitant ou le médecin responsable de l’étude, et être adressé(e) à un généticien local au besoin.</w:t>
            </w:r>
          </w:p>
          <w:p w:rsidR="004B1249" w:rsidRPr="00993C5C" w:rsidRDefault="004B1249" w:rsidP="0020512A">
            <w:pPr>
              <w:pStyle w:val="ListParagraph"/>
              <w:ind w:left="360"/>
              <w:rPr>
                <w:b/>
                <w:sz w:val="20"/>
                <w:szCs w:val="20"/>
              </w:rPr>
            </w:pPr>
          </w:p>
          <w:p w:rsidR="004B1249" w:rsidRPr="00993C5C" w:rsidRDefault="004B1249" w:rsidP="0020512A">
            <w:pPr>
              <w:pStyle w:val="ListParagraph"/>
              <w:ind w:left="360"/>
              <w:rPr>
                <w:b/>
                <w:sz w:val="20"/>
                <w:szCs w:val="20"/>
              </w:rPr>
            </w:pPr>
            <w:r w:rsidRPr="00993C5C">
              <w:rPr>
                <w:b/>
                <w:sz w:val="20"/>
                <w:szCs w:val="20"/>
              </w:rPr>
              <w:t xml:space="preserve">[__] oui </w:t>
            </w:r>
            <w:proofErr w:type="gramStart"/>
            <w:r w:rsidRPr="00993C5C">
              <w:rPr>
                <w:b/>
                <w:sz w:val="20"/>
                <w:szCs w:val="20"/>
              </w:rPr>
              <w:t xml:space="preserve">   [</w:t>
            </w:r>
            <w:proofErr w:type="gramEnd"/>
            <w:r w:rsidRPr="00993C5C">
              <w:rPr>
                <w:b/>
                <w:sz w:val="20"/>
                <w:szCs w:val="20"/>
              </w:rPr>
              <w:t>__] non</w:t>
            </w:r>
          </w:p>
          <w:p w:rsidR="004B1249" w:rsidRPr="002E3F0E" w:rsidRDefault="004B1249" w:rsidP="0020512A">
            <w:pPr>
              <w:pStyle w:val="ListParagraph"/>
              <w:ind w:left="360"/>
              <w:rPr>
                <w:sz w:val="20"/>
                <w:szCs w:val="20"/>
              </w:rPr>
            </w:pPr>
          </w:p>
          <w:p w:rsidR="004B1249" w:rsidRPr="002E3F0E" w:rsidRDefault="004B1249" w:rsidP="0020512A">
            <w:pPr>
              <w:pStyle w:val="ListParagraph"/>
              <w:ind w:left="360"/>
              <w:rPr>
                <w:sz w:val="20"/>
                <w:szCs w:val="20"/>
              </w:rPr>
            </w:pPr>
            <w:r w:rsidRPr="002E3F0E">
              <w:rPr>
                <w:sz w:val="20"/>
                <w:szCs w:val="20"/>
              </w:rPr>
              <w:t xml:space="preserve">Nom de mon représentant : ____________________ </w:t>
            </w:r>
          </w:p>
          <w:p w:rsidR="004B1249" w:rsidRPr="002E3F0E" w:rsidRDefault="004B1249" w:rsidP="0020512A">
            <w:pPr>
              <w:pStyle w:val="ListParagraph"/>
              <w:ind w:left="360"/>
              <w:rPr>
                <w:sz w:val="20"/>
                <w:szCs w:val="20"/>
              </w:rPr>
            </w:pPr>
          </w:p>
          <w:p w:rsidR="004B1249" w:rsidRDefault="004B1249" w:rsidP="0020512A">
            <w:pPr>
              <w:ind w:left="360"/>
              <w:rPr>
                <w:sz w:val="20"/>
                <w:szCs w:val="20"/>
              </w:rPr>
            </w:pPr>
          </w:p>
          <w:p w:rsidR="004B1249" w:rsidRDefault="004B1249" w:rsidP="0020512A">
            <w:pPr>
              <w:ind w:left="360"/>
              <w:rPr>
                <w:sz w:val="20"/>
                <w:szCs w:val="20"/>
              </w:rPr>
            </w:pPr>
            <w:r w:rsidRPr="002E3F0E">
              <w:rPr>
                <w:sz w:val="20"/>
                <w:szCs w:val="20"/>
              </w:rPr>
              <w:t>Si je réponds « oui », cela signifie que j’accepte que mon représentant reçoive une telle information, qu’il/elle discute des implications avec mon médecin traitant, et qu’il/elle soit adressé(e) à un généticien local.</w:t>
            </w:r>
          </w:p>
          <w:p w:rsidR="004B1249" w:rsidRDefault="004B1249" w:rsidP="0020512A">
            <w:pPr>
              <w:rPr>
                <w:b/>
                <w:lang w:val="fr-FR"/>
              </w:rPr>
            </w:pPr>
          </w:p>
        </w:tc>
      </w:tr>
    </w:tbl>
    <w:p w:rsidR="002211A4" w:rsidRDefault="002211A4" w:rsidP="002211A4"/>
    <w:p w:rsidR="00A958CD" w:rsidRDefault="00A958CD" w:rsidP="002211A4"/>
    <w:p w:rsidR="009F423B" w:rsidRPr="00F4559A" w:rsidRDefault="009F423B" w:rsidP="009F423B">
      <w:pPr>
        <w:jc w:val="both"/>
        <w:rPr>
          <w:rFonts w:ascii="Calibri" w:hAnsi="Calibri"/>
        </w:rPr>
      </w:pPr>
      <w:r w:rsidRPr="00F4559A">
        <w:rPr>
          <w:rFonts w:ascii="Calibri" w:hAnsi="Calibri"/>
        </w:rPr>
        <w:t xml:space="preserve">Nom du participant : </w:t>
      </w:r>
      <w:r w:rsidRPr="00F4559A">
        <w:rPr>
          <w:rFonts w:ascii="Calibri" w:hAnsi="Calibri"/>
        </w:rPr>
        <w:tab/>
      </w:r>
      <w:r w:rsidRPr="00F4559A">
        <w:rPr>
          <w:rFonts w:ascii="Calibri" w:hAnsi="Calibri"/>
        </w:rPr>
        <w:tab/>
      </w:r>
      <w:r w:rsidRPr="00F4559A">
        <w:rPr>
          <w:rFonts w:ascii="Calibri" w:hAnsi="Calibri"/>
        </w:rPr>
        <w:tab/>
      </w:r>
      <w:r w:rsidRPr="00F4559A">
        <w:rPr>
          <w:rFonts w:ascii="Calibri" w:hAnsi="Calibri"/>
        </w:rPr>
        <w:tab/>
      </w:r>
      <w:r w:rsidRPr="00F4559A">
        <w:rPr>
          <w:rFonts w:ascii="Calibri" w:hAnsi="Calibri"/>
        </w:rPr>
        <w:tab/>
      </w:r>
      <w:r>
        <w:rPr>
          <w:rFonts w:ascii="Calibri" w:hAnsi="Calibri"/>
        </w:rPr>
        <w:tab/>
      </w:r>
      <w:r w:rsidRPr="00F4559A">
        <w:rPr>
          <w:rFonts w:ascii="Calibri" w:hAnsi="Calibri"/>
        </w:rPr>
        <w:t>Date :</w:t>
      </w:r>
    </w:p>
    <w:p w:rsidR="009F423B" w:rsidRPr="00F4559A" w:rsidRDefault="009F423B" w:rsidP="009F423B">
      <w:pPr>
        <w:jc w:val="both"/>
        <w:rPr>
          <w:rFonts w:ascii="Calibri" w:hAnsi="Calibri"/>
        </w:rPr>
      </w:pPr>
    </w:p>
    <w:p w:rsidR="009F423B" w:rsidRPr="00F4559A" w:rsidRDefault="009F423B" w:rsidP="009F423B">
      <w:pPr>
        <w:jc w:val="both"/>
        <w:rPr>
          <w:rFonts w:ascii="Calibri" w:hAnsi="Calibri"/>
        </w:rPr>
      </w:pPr>
      <w:r w:rsidRPr="00F4559A">
        <w:rPr>
          <w:rFonts w:ascii="Calibri" w:hAnsi="Calibri"/>
        </w:rPr>
        <w:t xml:space="preserve">Signature participant : </w:t>
      </w:r>
    </w:p>
    <w:p w:rsidR="009F423B" w:rsidRPr="00F4559A" w:rsidRDefault="009F423B" w:rsidP="009F423B">
      <w:pPr>
        <w:jc w:val="both"/>
        <w:rPr>
          <w:rFonts w:ascii="Calibri" w:hAnsi="Calibri"/>
        </w:rPr>
      </w:pPr>
      <w:r w:rsidRPr="00F4559A">
        <w:rPr>
          <w:rFonts w:ascii="Calibri" w:hAnsi="Calibri"/>
          <w:noProof/>
          <w:lang w:val="en-US"/>
        </w:rPr>
        <mc:AlternateContent>
          <mc:Choice Requires="wps">
            <w:drawing>
              <wp:anchor distT="0" distB="0" distL="114300" distR="114300" simplePos="0" relativeHeight="251659264" behindDoc="0" locked="0" layoutInCell="1" allowOverlap="1" wp14:anchorId="6E7D4412" wp14:editId="56A95F2C">
                <wp:simplePos x="0" y="0"/>
                <wp:positionH relativeFrom="column">
                  <wp:posOffset>-228600</wp:posOffset>
                </wp:positionH>
                <wp:positionV relativeFrom="paragraph">
                  <wp:posOffset>160655</wp:posOffset>
                </wp:positionV>
                <wp:extent cx="6057900" cy="0"/>
                <wp:effectExtent l="9525" t="5080" r="9525" b="1397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DCFE9"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65pt" to="459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V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ZOn1apC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"/>
            </w:pict>
          </mc:Fallback>
        </mc:AlternateContent>
      </w:r>
    </w:p>
    <w:p w:rsidR="009F423B" w:rsidRPr="00F4559A" w:rsidRDefault="009F423B" w:rsidP="009F423B">
      <w:pPr>
        <w:jc w:val="both"/>
        <w:rPr>
          <w:rFonts w:ascii="Calibri" w:hAnsi="Calibri"/>
        </w:rPr>
      </w:pPr>
      <w:r w:rsidRPr="00F4559A">
        <w:rPr>
          <w:rFonts w:ascii="Calibri" w:hAnsi="Calibri"/>
        </w:rPr>
        <w:t>Partie réservée à l’investigateur principal </w:t>
      </w:r>
      <w:r w:rsidR="0000138A">
        <w:rPr>
          <w:rFonts w:ascii="Calibri" w:hAnsi="Calibri"/>
        </w:rPr>
        <w:t xml:space="preserve">de l’étude primaire </w:t>
      </w:r>
      <w:r w:rsidRPr="00F4559A">
        <w:rPr>
          <w:rFonts w:ascii="Calibri" w:hAnsi="Calibri"/>
        </w:rPr>
        <w:t xml:space="preserve">: </w:t>
      </w:r>
    </w:p>
    <w:p w:rsidR="009F423B" w:rsidRPr="00F4559A" w:rsidRDefault="009F423B" w:rsidP="009F423B">
      <w:pPr>
        <w:spacing w:before="240" w:after="0"/>
        <w:jc w:val="both"/>
        <w:rPr>
          <w:rFonts w:ascii="Calibri" w:hAnsi="Calibri"/>
        </w:rPr>
      </w:pPr>
      <w:r w:rsidRPr="0000138A">
        <w:rPr>
          <w:rFonts w:ascii="Calibri" w:hAnsi="Calibri"/>
        </w:rPr>
        <w:t xml:space="preserve">Je soussigné(e), </w:t>
      </w:r>
      <w:r w:rsidRPr="0000138A">
        <w:rPr>
          <w:rFonts w:ascii="Calibri" w:hAnsi="Calibri"/>
          <w:color w:val="3366FF"/>
        </w:rPr>
        <w:t>NOM DE L’INVESTIGATEUR PRINCIPAL</w:t>
      </w:r>
      <w:r w:rsidRPr="0000138A">
        <w:rPr>
          <w:rFonts w:ascii="Calibri" w:hAnsi="Calibri"/>
        </w:rPr>
        <w:t xml:space="preserve">, confirme avoir informé le </w:t>
      </w:r>
      <w:r w:rsidR="0000138A" w:rsidRPr="0000138A">
        <w:rPr>
          <w:rFonts w:ascii="Calibri" w:hAnsi="Calibri"/>
        </w:rPr>
        <w:t xml:space="preserve">participant ci-dessus conformément au contenu du feuillet d’information dédié aux utilisations </w:t>
      </w:r>
      <w:r w:rsidR="000F5DA7" w:rsidRPr="0000138A">
        <w:rPr>
          <w:rFonts w:ascii="Calibri" w:hAnsi="Calibri"/>
        </w:rPr>
        <w:t>secondaires</w:t>
      </w:r>
      <w:r w:rsidR="000F5DA7">
        <w:rPr>
          <w:rFonts w:ascii="Calibri" w:hAnsi="Calibri"/>
        </w:rPr>
        <w:t xml:space="preserve"> qui précède</w:t>
      </w:r>
      <w:r w:rsidR="000F5DA7" w:rsidRPr="0000138A">
        <w:rPr>
          <w:rFonts w:ascii="Calibri" w:hAnsi="Calibri"/>
        </w:rPr>
        <w:t>, et</w:t>
      </w:r>
      <w:r w:rsidRPr="0000138A">
        <w:rPr>
          <w:rFonts w:ascii="Calibri" w:hAnsi="Calibri"/>
        </w:rPr>
        <w:t xml:space="preserve"> qu’il (elle) a accepté </w:t>
      </w:r>
      <w:r w:rsidR="0000138A" w:rsidRPr="0000138A">
        <w:rPr>
          <w:rFonts w:ascii="Calibri" w:hAnsi="Calibri"/>
        </w:rPr>
        <w:t>la réutilisation de ses échantillons et/ou données selon les choix exprimés dans ce formulaire</w:t>
      </w:r>
      <w:r w:rsidRPr="0000138A">
        <w:rPr>
          <w:rFonts w:ascii="Calibri" w:hAnsi="Calibri"/>
        </w:rPr>
        <w:t>.</w:t>
      </w:r>
      <w:r w:rsidRPr="00F4559A">
        <w:rPr>
          <w:rFonts w:ascii="Calibri" w:hAnsi="Calibri"/>
        </w:rPr>
        <w:t xml:space="preserve"> </w:t>
      </w:r>
    </w:p>
    <w:p w:rsidR="009F423B" w:rsidRPr="00F4559A" w:rsidRDefault="009F423B" w:rsidP="009F423B">
      <w:pPr>
        <w:jc w:val="both"/>
        <w:rPr>
          <w:rFonts w:ascii="Calibri" w:hAnsi="Calibri"/>
        </w:rPr>
      </w:pPr>
    </w:p>
    <w:p w:rsidR="009F423B" w:rsidRDefault="009F423B" w:rsidP="009F423B">
      <w:pPr>
        <w:jc w:val="both"/>
        <w:rPr>
          <w:rFonts w:ascii="Calibri" w:hAnsi="Calibri"/>
        </w:rPr>
      </w:pPr>
      <w:r>
        <w:rPr>
          <w:rFonts w:ascii="Calibri" w:hAnsi="Calibri"/>
        </w:rPr>
        <w:t xml:space="preserve">Date :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w:t>
      </w:r>
      <w:r w:rsidRPr="00F4559A">
        <w:rPr>
          <w:rFonts w:ascii="Calibri" w:hAnsi="Calibri"/>
        </w:rPr>
        <w:t xml:space="preserve">ignature : </w:t>
      </w:r>
    </w:p>
    <w:p w:rsidR="009F423B" w:rsidRPr="00F4559A" w:rsidRDefault="009F423B" w:rsidP="009F423B">
      <w:pPr>
        <w:jc w:val="both"/>
        <w:rPr>
          <w:rFonts w:ascii="Calibri" w:hAnsi="Calibri"/>
        </w:rPr>
      </w:pPr>
      <w:r w:rsidRPr="00F4559A">
        <w:rPr>
          <w:rFonts w:ascii="Calibri" w:hAnsi="Calibri"/>
          <w:noProof/>
          <w:lang w:val="en-US"/>
        </w:rPr>
        <mc:AlternateContent>
          <mc:Choice Requires="wps">
            <w:drawing>
              <wp:anchor distT="0" distB="0" distL="114300" distR="114300" simplePos="0" relativeHeight="251660288" behindDoc="0" locked="0" layoutInCell="1" allowOverlap="1" wp14:anchorId="3AB505E8" wp14:editId="4DB076D6">
                <wp:simplePos x="0" y="0"/>
                <wp:positionH relativeFrom="column">
                  <wp:posOffset>-228600</wp:posOffset>
                </wp:positionH>
                <wp:positionV relativeFrom="paragraph">
                  <wp:posOffset>168275</wp:posOffset>
                </wp:positionV>
                <wp:extent cx="6057900" cy="0"/>
                <wp:effectExtent l="9525" t="8255" r="9525" b="1079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424C8"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25pt" to="45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nS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M7S6dMi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"/>
            </w:pict>
          </mc:Fallback>
        </mc:AlternateContent>
      </w:r>
    </w:p>
    <w:p w:rsidR="009F423B" w:rsidRPr="00F4559A" w:rsidRDefault="009F423B" w:rsidP="009F423B">
      <w:pPr>
        <w:jc w:val="both"/>
        <w:rPr>
          <w:rFonts w:ascii="Calibri" w:hAnsi="Calibri"/>
          <w:b/>
        </w:rPr>
      </w:pPr>
      <w:r w:rsidRPr="00F4559A">
        <w:rPr>
          <w:rFonts w:ascii="Calibri" w:hAnsi="Calibri"/>
          <w:b/>
        </w:rPr>
        <w:t>Fait en deux exemplaires, un à conserver par le participant et un par l’investigateur principal.</w:t>
      </w:r>
    </w:p>
    <w:p w:rsidR="002211A4" w:rsidRDefault="002211A4" w:rsidP="002211A4"/>
    <w:sectPr w:rsidR="002211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07B1"/>
    <w:multiLevelType w:val="hybridMultilevel"/>
    <w:tmpl w:val="ED7A16F6"/>
    <w:lvl w:ilvl="0" w:tplc="0409000F">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 w15:restartNumberingAfterBreak="0">
    <w:nsid w:val="296C52A7"/>
    <w:multiLevelType w:val="hybridMultilevel"/>
    <w:tmpl w:val="A6B03AFA"/>
    <w:lvl w:ilvl="0" w:tplc="D948318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CC2B8F"/>
    <w:multiLevelType w:val="hybridMultilevel"/>
    <w:tmpl w:val="F6408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321B92"/>
    <w:multiLevelType w:val="hybridMultilevel"/>
    <w:tmpl w:val="A6B03AFA"/>
    <w:lvl w:ilvl="0" w:tplc="D94831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BE0222"/>
    <w:multiLevelType w:val="hybridMultilevel"/>
    <w:tmpl w:val="A6B03AFA"/>
    <w:lvl w:ilvl="0" w:tplc="D94831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B7447E"/>
    <w:multiLevelType w:val="hybridMultilevel"/>
    <w:tmpl w:val="EAE2A56C"/>
    <w:lvl w:ilvl="0" w:tplc="F18AFB1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16DB8"/>
    <w:multiLevelType w:val="hybridMultilevel"/>
    <w:tmpl w:val="E9CA7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373CD2"/>
    <w:multiLevelType w:val="hybridMultilevel"/>
    <w:tmpl w:val="100AA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3741D3"/>
    <w:multiLevelType w:val="hybridMultilevel"/>
    <w:tmpl w:val="A6B03AFA"/>
    <w:lvl w:ilvl="0" w:tplc="D948318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98F552A"/>
    <w:multiLevelType w:val="hybridMultilevel"/>
    <w:tmpl w:val="77569BFC"/>
    <w:lvl w:ilvl="0" w:tplc="F18AFB1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AB5F55"/>
    <w:multiLevelType w:val="hybridMultilevel"/>
    <w:tmpl w:val="3AE6F326"/>
    <w:lvl w:ilvl="0" w:tplc="A0C4E996">
      <w:start w:val="1"/>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0"/>
  </w:num>
  <w:num w:numId="4">
    <w:abstractNumId w:val="2"/>
  </w:num>
  <w:num w:numId="5">
    <w:abstractNumId w:val="4"/>
  </w:num>
  <w:num w:numId="6">
    <w:abstractNumId w:val="10"/>
  </w:num>
  <w:num w:numId="7">
    <w:abstractNumId w:val="7"/>
  </w:num>
  <w:num w:numId="8">
    <w:abstractNumId w:val="6"/>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A4"/>
    <w:rsid w:val="0000138A"/>
    <w:rsid w:val="00003E0E"/>
    <w:rsid w:val="000322B9"/>
    <w:rsid w:val="000D3ECA"/>
    <w:rsid w:val="000E099C"/>
    <w:rsid w:val="000F5DA7"/>
    <w:rsid w:val="00140697"/>
    <w:rsid w:val="001C1846"/>
    <w:rsid w:val="002211A4"/>
    <w:rsid w:val="00226C2E"/>
    <w:rsid w:val="002F0E9D"/>
    <w:rsid w:val="0030710E"/>
    <w:rsid w:val="003625E3"/>
    <w:rsid w:val="003B1560"/>
    <w:rsid w:val="003B75E6"/>
    <w:rsid w:val="00406F6D"/>
    <w:rsid w:val="00455479"/>
    <w:rsid w:val="0048107E"/>
    <w:rsid w:val="004B1249"/>
    <w:rsid w:val="004B4F0D"/>
    <w:rsid w:val="004C0EEE"/>
    <w:rsid w:val="00550A44"/>
    <w:rsid w:val="00561E4C"/>
    <w:rsid w:val="005E7D49"/>
    <w:rsid w:val="00667E7A"/>
    <w:rsid w:val="006E7C8C"/>
    <w:rsid w:val="00727DBC"/>
    <w:rsid w:val="00752EF5"/>
    <w:rsid w:val="007C3B5D"/>
    <w:rsid w:val="007E1AFC"/>
    <w:rsid w:val="008067C8"/>
    <w:rsid w:val="008A3509"/>
    <w:rsid w:val="0096118D"/>
    <w:rsid w:val="00993C5C"/>
    <w:rsid w:val="009F423B"/>
    <w:rsid w:val="00A958CD"/>
    <w:rsid w:val="00AA5B7A"/>
    <w:rsid w:val="00AA745E"/>
    <w:rsid w:val="00BB2C33"/>
    <w:rsid w:val="00BC41D4"/>
    <w:rsid w:val="00D84E4E"/>
    <w:rsid w:val="00D96420"/>
    <w:rsid w:val="00DC13FB"/>
    <w:rsid w:val="00DC3CFB"/>
    <w:rsid w:val="00DD78C7"/>
    <w:rsid w:val="00E13CDE"/>
    <w:rsid w:val="00EA1A26"/>
    <w:rsid w:val="00EB0BFA"/>
    <w:rsid w:val="00EB47BC"/>
    <w:rsid w:val="00ED4DA8"/>
    <w:rsid w:val="00EF34D1"/>
    <w:rsid w:val="00F45987"/>
    <w:rsid w:val="00F52BBA"/>
    <w:rsid w:val="00F90D6B"/>
    <w:rsid w:val="00FA1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9FF4"/>
  <w15:chartTrackingRefBased/>
  <w15:docId w15:val="{1DEBC887-ADAD-46AB-A88A-5F67FFA3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1A4"/>
    <w:rPr>
      <w:lang w:val="fr-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1A4"/>
    <w:pPr>
      <w:ind w:left="720"/>
      <w:contextualSpacing/>
    </w:pPr>
  </w:style>
  <w:style w:type="table" w:styleId="TableGrid">
    <w:name w:val="Table Grid"/>
    <w:basedOn w:val="TableNormal"/>
    <w:uiPriority w:val="39"/>
    <w:rsid w:val="00EA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1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38A"/>
    <w:rPr>
      <w:rFonts w:ascii="Segoe UI" w:hAnsi="Segoe UI" w:cs="Segoe UI"/>
      <w:sz w:val="18"/>
      <w:szCs w:val="18"/>
      <w:lang w:val="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1890</Words>
  <Characters>10774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12639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Célia LOESCH</dc:creator>
  <cp:keywords/>
  <dc:description/>
  <cp:lastModifiedBy>Célia LOESCH</cp:lastModifiedBy>
  <cp:revision>41</cp:revision>
  <cp:lastPrinted>2023-03-07T10:03:00Z</cp:lastPrinted>
  <dcterms:created xsi:type="dcterms:W3CDTF">2023-02-10T06:52:00Z</dcterms:created>
  <dcterms:modified xsi:type="dcterms:W3CDTF">2023-03-08T08:36:00Z</dcterms:modified>
</cp:coreProperties>
</file>