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E34D" w14:textId="1D8F47BD" w:rsidR="002211A4" w:rsidRPr="006028A3" w:rsidRDefault="002211A4" w:rsidP="004B1249">
      <w:pPr>
        <w:jc w:val="both"/>
        <w:outlineLvl w:val="0"/>
        <w:rPr>
          <w:rFonts w:ascii="Calibri" w:hAnsi="Calibri"/>
          <w:sz w:val="28"/>
          <w:szCs w:val="28"/>
        </w:rPr>
      </w:pPr>
      <w:r w:rsidRPr="006028A3">
        <w:rPr>
          <w:rFonts w:ascii="Calibri" w:hAnsi="Calibri"/>
          <w:sz w:val="28"/>
          <w:szCs w:val="28"/>
          <w:highlight w:val="yellow"/>
        </w:rPr>
        <w:t xml:space="preserve">ÉLÉMENTS ATTENDUS DANS LE FEUILLET D’INFORMATION </w:t>
      </w:r>
      <w:r w:rsidR="00EA36C8">
        <w:rPr>
          <w:rFonts w:ascii="Calibri" w:hAnsi="Calibri"/>
          <w:sz w:val="28"/>
          <w:szCs w:val="28"/>
          <w:highlight w:val="yellow"/>
        </w:rPr>
        <w:t xml:space="preserve">DES </w:t>
      </w:r>
      <w:r w:rsidR="00D205F2">
        <w:rPr>
          <w:rFonts w:ascii="Calibri" w:hAnsi="Calibri"/>
          <w:sz w:val="28"/>
          <w:szCs w:val="28"/>
          <w:highlight w:val="yellow"/>
        </w:rPr>
        <w:t xml:space="preserve">PARTICIPANTS </w:t>
      </w:r>
      <w:r w:rsidR="00EA36C8">
        <w:rPr>
          <w:rFonts w:ascii="Calibri" w:hAnsi="Calibri"/>
          <w:sz w:val="28"/>
          <w:szCs w:val="28"/>
          <w:highlight w:val="yellow"/>
        </w:rPr>
        <w:t xml:space="preserve">POTENTIELS DANS LE CADRE DE </w:t>
      </w:r>
      <w:r w:rsidR="003D0FB9">
        <w:rPr>
          <w:rFonts w:ascii="Calibri" w:hAnsi="Calibri"/>
          <w:sz w:val="28"/>
          <w:szCs w:val="28"/>
          <w:highlight w:val="yellow"/>
        </w:rPr>
        <w:t>PROJETS DE COLLECTIONS DE DONN</w:t>
      </w:r>
      <w:r w:rsidR="003D0FB9">
        <w:rPr>
          <w:rFonts w:ascii="Calibri" w:hAnsi="Calibri" w:cs="Calibri"/>
          <w:sz w:val="28"/>
          <w:szCs w:val="28"/>
          <w:highlight w:val="yellow"/>
        </w:rPr>
        <w:t>É</w:t>
      </w:r>
      <w:r w:rsidR="003D0FB9">
        <w:rPr>
          <w:rFonts w:ascii="Calibri" w:hAnsi="Calibri"/>
          <w:sz w:val="28"/>
          <w:szCs w:val="28"/>
          <w:highlight w:val="yellow"/>
        </w:rPr>
        <w:t xml:space="preserve">ES DE </w:t>
      </w:r>
      <w:r w:rsidR="00970901">
        <w:rPr>
          <w:rFonts w:ascii="Calibri" w:hAnsi="Calibri"/>
          <w:sz w:val="28"/>
          <w:szCs w:val="28"/>
          <w:highlight w:val="yellow"/>
        </w:rPr>
        <w:t>S</w:t>
      </w:r>
      <w:r w:rsidR="003D0FB9">
        <w:rPr>
          <w:rFonts w:ascii="Calibri" w:hAnsi="Calibri"/>
          <w:sz w:val="28"/>
          <w:szCs w:val="28"/>
          <w:highlight w:val="yellow"/>
        </w:rPr>
        <w:t>ANT</w:t>
      </w:r>
      <w:r w:rsidR="003D0FB9">
        <w:rPr>
          <w:rFonts w:ascii="Calibri" w:hAnsi="Calibri" w:cs="Calibri"/>
          <w:sz w:val="28"/>
          <w:szCs w:val="28"/>
          <w:highlight w:val="yellow"/>
        </w:rPr>
        <w:t>É</w:t>
      </w:r>
      <w:r w:rsidR="003116F3">
        <w:rPr>
          <w:rFonts w:ascii="Calibri" w:hAnsi="Calibri" w:cs="Calibri"/>
          <w:sz w:val="28"/>
          <w:szCs w:val="28"/>
          <w:highlight w:val="yellow"/>
        </w:rPr>
        <w:t xml:space="preserve"> </w:t>
      </w:r>
      <w:r w:rsidRPr="006A1732">
        <w:rPr>
          <w:rFonts w:ascii="Calibri" w:hAnsi="Calibri"/>
          <w:sz w:val="28"/>
          <w:szCs w:val="28"/>
          <w:highlight w:val="yellow"/>
        </w:rPr>
        <w:t xml:space="preserve">– template </w:t>
      </w:r>
      <w:r>
        <w:rPr>
          <w:rFonts w:ascii="Calibri" w:hAnsi="Calibri"/>
          <w:sz w:val="28"/>
          <w:szCs w:val="28"/>
          <w:highlight w:val="yellow"/>
        </w:rPr>
        <w:t xml:space="preserve">CNER </w:t>
      </w:r>
      <w:r w:rsidRPr="00C80DE6">
        <w:rPr>
          <w:rFonts w:ascii="Calibri" w:hAnsi="Calibri"/>
          <w:color w:val="C00000"/>
          <w:sz w:val="28"/>
          <w:szCs w:val="28"/>
          <w:highlight w:val="yellow"/>
        </w:rPr>
        <w:t xml:space="preserve">version </w:t>
      </w:r>
      <w:r w:rsidR="00970901">
        <w:rPr>
          <w:rFonts w:ascii="Calibri" w:hAnsi="Calibri"/>
          <w:color w:val="C00000"/>
          <w:sz w:val="28"/>
          <w:szCs w:val="28"/>
          <w:highlight w:val="yellow"/>
        </w:rPr>
        <w:t xml:space="preserve">2 </w:t>
      </w:r>
      <w:r w:rsidRPr="00C80DE6">
        <w:rPr>
          <w:rFonts w:ascii="Calibri" w:hAnsi="Calibri"/>
          <w:color w:val="C00000"/>
          <w:sz w:val="28"/>
          <w:szCs w:val="28"/>
          <w:highlight w:val="yellow"/>
        </w:rPr>
        <w:t xml:space="preserve">du </w:t>
      </w:r>
      <w:r w:rsidR="00970901">
        <w:rPr>
          <w:rFonts w:ascii="Calibri" w:hAnsi="Calibri"/>
          <w:color w:val="C00000"/>
          <w:sz w:val="28"/>
          <w:szCs w:val="28"/>
        </w:rPr>
        <w:t>6.12.2023</w:t>
      </w:r>
    </w:p>
    <w:p w14:paraId="46C1C65B" w14:textId="77777777" w:rsidR="002211A4" w:rsidRDefault="002211A4" w:rsidP="002211A4"/>
    <w:p w14:paraId="12E37E0B" w14:textId="77777777" w:rsidR="002211A4" w:rsidRPr="00F4559A" w:rsidRDefault="002211A4" w:rsidP="002211A4">
      <w:pPr>
        <w:rPr>
          <w:rFonts w:ascii="Calibri" w:hAnsi="Calibri"/>
          <w:color w:val="3366FF"/>
        </w:rPr>
      </w:pPr>
      <w:r w:rsidRPr="00F4559A">
        <w:rPr>
          <w:rFonts w:ascii="Calibri" w:hAnsi="Calibri"/>
          <w:color w:val="3366FF"/>
        </w:rPr>
        <w:t>date et numéro de version</w:t>
      </w:r>
    </w:p>
    <w:p w14:paraId="3C673A39" w14:textId="77777777" w:rsidR="002211A4" w:rsidRPr="00F4559A" w:rsidRDefault="002211A4" w:rsidP="002211A4">
      <w:pPr>
        <w:rPr>
          <w:rFonts w:ascii="Calibri" w:hAnsi="Calibri"/>
        </w:rPr>
      </w:pPr>
    </w:p>
    <w:p w14:paraId="5F316875" w14:textId="3715E900" w:rsidR="002211A4" w:rsidRPr="00F4559A" w:rsidRDefault="002211A4" w:rsidP="002211A4">
      <w:pPr>
        <w:jc w:val="center"/>
        <w:outlineLvl w:val="0"/>
        <w:rPr>
          <w:rFonts w:ascii="Calibri" w:hAnsi="Calibri"/>
          <w:b/>
        </w:rPr>
      </w:pPr>
      <w:r w:rsidRPr="00F4559A">
        <w:rPr>
          <w:rFonts w:ascii="Calibri" w:hAnsi="Calibri"/>
          <w:b/>
        </w:rPr>
        <w:t xml:space="preserve">FEUILLET D’INFORMATION </w:t>
      </w:r>
      <w:r w:rsidR="00A0264E">
        <w:rPr>
          <w:rFonts w:ascii="Calibri" w:hAnsi="Calibri"/>
          <w:b/>
        </w:rPr>
        <w:t>AU DONNEUR POTENTIEL</w:t>
      </w:r>
      <w:r w:rsidR="001C1846">
        <w:rPr>
          <w:rFonts w:ascii="Calibri" w:hAnsi="Calibri"/>
          <w:b/>
        </w:rPr>
        <w:t xml:space="preserve"> </w:t>
      </w:r>
      <w:r w:rsidR="003D0FB9">
        <w:rPr>
          <w:rFonts w:ascii="Calibri" w:hAnsi="Calibri"/>
          <w:b/>
        </w:rPr>
        <w:t xml:space="preserve">CONCERNANT LA  </w:t>
      </w:r>
      <w:r w:rsidR="003D0FB9" w:rsidRPr="003D0FB9">
        <w:rPr>
          <w:rFonts w:ascii="Calibri" w:eastAsia="Times New Roman" w:hAnsi="Calibri" w:cs="Times New Roman"/>
          <w:b/>
          <w:color w:val="3366FF"/>
          <w:lang w:val="fr-CH"/>
        </w:rPr>
        <w:t xml:space="preserve">COLLECTION </w:t>
      </w:r>
      <w:r w:rsidR="0055702D">
        <w:rPr>
          <w:rFonts w:ascii="Calibri" w:eastAsia="Times New Roman" w:hAnsi="Calibri" w:cs="Times New Roman"/>
          <w:b/>
          <w:color w:val="3366FF"/>
          <w:lang w:val="fr-CH"/>
        </w:rPr>
        <w:t xml:space="preserve">DE </w:t>
      </w:r>
      <w:r w:rsidR="00B45A13">
        <w:rPr>
          <w:rFonts w:ascii="Calibri" w:eastAsia="Times New Roman" w:hAnsi="Calibri" w:cs="Times New Roman"/>
          <w:b/>
          <w:color w:val="3366FF"/>
          <w:lang w:val="fr-CH"/>
        </w:rPr>
        <w:t>DONN</w:t>
      </w:r>
      <w:r w:rsidR="00B45A13">
        <w:rPr>
          <w:rFonts w:ascii="Calibri" w:eastAsia="Times New Roman" w:hAnsi="Calibri" w:cs="Calibri"/>
          <w:b/>
          <w:color w:val="3366FF"/>
          <w:lang w:val="fr-CH"/>
        </w:rPr>
        <w:t>É</w:t>
      </w:r>
      <w:r w:rsidR="00B45A13">
        <w:rPr>
          <w:rFonts w:ascii="Calibri" w:eastAsia="Times New Roman" w:hAnsi="Calibri" w:cs="Times New Roman"/>
          <w:b/>
          <w:color w:val="3366FF"/>
          <w:lang w:val="fr-CH"/>
        </w:rPr>
        <w:t>ES DE SANT</w:t>
      </w:r>
      <w:r w:rsidR="00B45A13">
        <w:rPr>
          <w:rFonts w:ascii="Calibri" w:eastAsia="Times New Roman" w:hAnsi="Calibri" w:cs="Calibri"/>
          <w:b/>
          <w:color w:val="3366FF"/>
          <w:lang w:val="fr-CH"/>
        </w:rPr>
        <w:t>É</w:t>
      </w:r>
      <w:r w:rsidR="0055702D">
        <w:rPr>
          <w:rFonts w:ascii="Calibri" w:eastAsia="Times New Roman" w:hAnsi="Calibri" w:cs="Times New Roman"/>
          <w:b/>
          <w:color w:val="3366FF"/>
          <w:lang w:val="fr-CH"/>
        </w:rPr>
        <w:t xml:space="preserve"> </w:t>
      </w:r>
      <w:r w:rsidR="003D0FB9">
        <w:rPr>
          <w:rFonts w:ascii="Calibri" w:hAnsi="Calibri"/>
          <w:b/>
        </w:rPr>
        <w:t>INTITUL</w:t>
      </w:r>
      <w:r w:rsidR="003D0FB9">
        <w:rPr>
          <w:rFonts w:ascii="Calibri" w:hAnsi="Calibri" w:cs="Calibri"/>
          <w:b/>
        </w:rPr>
        <w:t>É</w:t>
      </w:r>
      <w:r w:rsidR="00A7089C">
        <w:rPr>
          <w:rFonts w:ascii="Calibri" w:hAnsi="Calibri" w:cs="Calibri"/>
          <w:b/>
        </w:rPr>
        <w:t>E</w:t>
      </w:r>
      <w:r w:rsidR="003D0FB9">
        <w:rPr>
          <w:rFonts w:ascii="Calibri" w:hAnsi="Calibri"/>
          <w:b/>
        </w:rPr>
        <w:t xml:space="preserve"> </w:t>
      </w:r>
      <w:r w:rsidR="001C1846" w:rsidRPr="001C1846">
        <w:rPr>
          <w:rFonts w:ascii="Calibri" w:eastAsia="Times New Roman" w:hAnsi="Calibri" w:cs="Times New Roman"/>
          <w:b/>
          <w:color w:val="3366FF"/>
          <w:lang w:val="fr-CH"/>
        </w:rPr>
        <w:t xml:space="preserve">« TITRE </w:t>
      </w:r>
      <w:r w:rsidR="003D0FB9">
        <w:rPr>
          <w:rFonts w:ascii="Calibri" w:eastAsia="Times New Roman" w:hAnsi="Calibri" w:cs="Times New Roman"/>
          <w:b/>
          <w:color w:val="3366FF"/>
          <w:lang w:val="fr-CH"/>
        </w:rPr>
        <w:t>DU PROJET</w:t>
      </w:r>
      <w:r w:rsidR="001C1846">
        <w:rPr>
          <w:rFonts w:ascii="Calibri" w:eastAsia="Times New Roman" w:hAnsi="Calibri" w:cs="Times New Roman"/>
          <w:b/>
          <w:color w:val="3366FF"/>
          <w:lang w:val="fr-CH"/>
        </w:rPr>
        <w:t xml:space="preserve"> »</w:t>
      </w:r>
    </w:p>
    <w:p w14:paraId="058142D9" w14:textId="77777777" w:rsidR="002F0E9D" w:rsidRDefault="002F0E9D"/>
    <w:p w14:paraId="4AEE395A" w14:textId="68595E82" w:rsidR="002724B5" w:rsidRDefault="002724B5" w:rsidP="002724B5">
      <w:pPr>
        <w:jc w:val="both"/>
        <w:rPr>
          <w:rFonts w:ascii="Calibri" w:hAnsi="Calibri"/>
          <w:color w:val="3366FF"/>
          <w:lang w:val="fr-FR"/>
        </w:rPr>
      </w:pPr>
      <w:r>
        <w:rPr>
          <w:rFonts w:ascii="Calibri" w:hAnsi="Calibri"/>
          <w:color w:val="3366FF"/>
        </w:rPr>
        <w:t>PERSONNE</w:t>
      </w:r>
      <w:r w:rsidR="00A7089C">
        <w:rPr>
          <w:rFonts w:ascii="Calibri" w:hAnsi="Calibri"/>
          <w:color w:val="3366FF"/>
        </w:rPr>
        <w:t>(S)</w:t>
      </w:r>
      <w:r>
        <w:rPr>
          <w:rFonts w:ascii="Calibri" w:hAnsi="Calibri"/>
          <w:color w:val="3366FF"/>
        </w:rPr>
        <w:t xml:space="preserve"> DE CONTACT POUR TOUTE DEMANDE D’INFORMATION </w:t>
      </w:r>
      <w:r w:rsidR="00A7089C">
        <w:rPr>
          <w:rFonts w:ascii="Calibri" w:hAnsi="Calibri"/>
          <w:color w:val="3366FF"/>
        </w:rPr>
        <w:t>(à désigner)</w:t>
      </w:r>
    </w:p>
    <w:p w14:paraId="301B0637" w14:textId="77777777" w:rsidR="002211A4" w:rsidRDefault="002724B5" w:rsidP="002211A4">
      <w:pPr>
        <w:rPr>
          <w:rFonts w:ascii="Calibri" w:hAnsi="Calibri"/>
          <w:color w:val="3366FF"/>
        </w:rPr>
      </w:pPr>
      <w:r>
        <w:rPr>
          <w:rFonts w:ascii="Calibri" w:hAnsi="Calibri"/>
        </w:rPr>
        <w:t xml:space="preserve">Avec le soutien de </w:t>
      </w:r>
      <w:r>
        <w:rPr>
          <w:rFonts w:ascii="Calibri" w:hAnsi="Calibri"/>
          <w:color w:val="3366FF"/>
        </w:rPr>
        <w:t>NOM DU (DES) SPONSOR(S)</w:t>
      </w:r>
    </w:p>
    <w:p w14:paraId="17CA41A0" w14:textId="128B9E1E" w:rsidR="002724B5" w:rsidRDefault="002724B5" w:rsidP="002724B5">
      <w:pPr>
        <w:jc w:val="both"/>
        <w:rPr>
          <w:rFonts w:ascii="Calibri" w:hAnsi="Calibri"/>
        </w:rPr>
      </w:pPr>
      <w:r>
        <w:rPr>
          <w:rFonts w:ascii="Calibri" w:hAnsi="Calibri"/>
        </w:rPr>
        <w:t>Vous êtes</w:t>
      </w:r>
      <w:r w:rsidR="00970901">
        <w:rPr>
          <w:rFonts w:ascii="Calibri" w:hAnsi="Calibri"/>
        </w:rPr>
        <w:t xml:space="preserve"> invité(e) à prendre part à un </w:t>
      </w:r>
      <w:r w:rsidRPr="009B6AE6">
        <w:rPr>
          <w:rFonts w:ascii="Calibri" w:hAnsi="Calibri"/>
          <w:color w:val="3366FF"/>
        </w:rPr>
        <w:t>projet de collection de données de santé.</w:t>
      </w:r>
      <w:r>
        <w:rPr>
          <w:rFonts w:ascii="Calibri" w:hAnsi="Calibri"/>
        </w:rPr>
        <w:t xml:space="preserve"> Ce document est destiné à mieux vous informer, afin que vous puissiez donner votre consentement ou refuser de participer à ce projet. Votre participation est entièrement volontaire. Vous pourrez </w:t>
      </w:r>
      <w:r w:rsidR="00490D76">
        <w:rPr>
          <w:rFonts w:ascii="Calibri" w:hAnsi="Calibri"/>
        </w:rPr>
        <w:t>demander le retrait</w:t>
      </w:r>
      <w:r w:rsidR="00A0264E">
        <w:rPr>
          <w:rFonts w:ascii="Calibri" w:hAnsi="Calibri"/>
        </w:rPr>
        <w:t xml:space="preserve"> de vos données</w:t>
      </w:r>
      <w:r w:rsidR="00490D76">
        <w:rPr>
          <w:rFonts w:ascii="Calibri" w:hAnsi="Calibri"/>
        </w:rPr>
        <w:t xml:space="preserve"> de la collection</w:t>
      </w:r>
      <w:r>
        <w:rPr>
          <w:rFonts w:ascii="Calibri" w:hAnsi="Calibri"/>
        </w:rPr>
        <w:t xml:space="preserve"> à tout moment</w:t>
      </w:r>
      <w:r w:rsidR="00A0264E">
        <w:rPr>
          <w:rFonts w:ascii="Calibri" w:hAnsi="Calibri"/>
        </w:rPr>
        <w:t xml:space="preserve"> (à part si </w:t>
      </w:r>
      <w:r w:rsidR="00D205F2">
        <w:rPr>
          <w:rFonts w:ascii="Calibri" w:hAnsi="Calibri"/>
        </w:rPr>
        <w:t>celles-ci</w:t>
      </w:r>
      <w:r w:rsidR="00A0264E">
        <w:rPr>
          <w:rFonts w:ascii="Calibri" w:hAnsi="Calibri"/>
        </w:rPr>
        <w:t xml:space="preserve"> sont déjà anonymisé</w:t>
      </w:r>
      <w:r w:rsidR="00D205F2">
        <w:rPr>
          <w:rFonts w:ascii="Calibri" w:hAnsi="Calibri"/>
        </w:rPr>
        <w:t>e</w:t>
      </w:r>
      <w:r w:rsidR="00A0264E">
        <w:rPr>
          <w:rFonts w:ascii="Calibri" w:hAnsi="Calibri"/>
        </w:rPr>
        <w:t>s)</w:t>
      </w:r>
      <w:r w:rsidR="00490D76">
        <w:rPr>
          <w:rFonts w:ascii="Calibri" w:hAnsi="Calibri"/>
        </w:rPr>
        <w:t>,</w:t>
      </w:r>
      <w:r>
        <w:rPr>
          <w:rFonts w:ascii="Calibri" w:hAnsi="Calibri"/>
        </w:rPr>
        <w:t xml:space="preserve"> sans devoir expliquer pourquoi. Ce projet a reçu un avis favorable du Comité National d’Ethique de Recherche.</w:t>
      </w:r>
    </w:p>
    <w:p w14:paraId="5FE89072" w14:textId="40B06DCB" w:rsidR="00BA38E3" w:rsidRPr="00BA38E3" w:rsidRDefault="00BA38E3" w:rsidP="002724B5">
      <w:pPr>
        <w:jc w:val="both"/>
        <w:rPr>
          <w:rFonts w:ascii="Calibri" w:hAnsi="Calibri"/>
          <w:color w:val="3366FF"/>
        </w:rPr>
      </w:pPr>
      <w:r w:rsidRPr="00BA38E3">
        <w:rPr>
          <w:rFonts w:ascii="Calibri" w:hAnsi="Calibri"/>
          <w:color w:val="3366FF"/>
        </w:rPr>
        <w:t>Dans le cas d’une collection s’inscrivant dans un parcours de soin, préciser que le retrait du consentement</w:t>
      </w:r>
      <w:r w:rsidR="00852CE1">
        <w:rPr>
          <w:rFonts w:ascii="Calibri" w:hAnsi="Calibri"/>
          <w:color w:val="3366FF"/>
        </w:rPr>
        <w:t xml:space="preserve"> ou le refus de participation</w:t>
      </w:r>
      <w:r w:rsidRPr="00BA38E3">
        <w:rPr>
          <w:rFonts w:ascii="Calibri" w:hAnsi="Calibri"/>
          <w:color w:val="3366FF"/>
        </w:rPr>
        <w:t xml:space="preserve"> n'aura aucun impact sur la prise en charge, le traitement </w:t>
      </w:r>
      <w:r w:rsidR="00852CE1">
        <w:rPr>
          <w:rFonts w:ascii="Calibri" w:hAnsi="Calibri"/>
          <w:color w:val="3366FF"/>
        </w:rPr>
        <w:t xml:space="preserve">ou </w:t>
      </w:r>
      <w:r w:rsidRPr="00BA38E3">
        <w:rPr>
          <w:rFonts w:ascii="Calibri" w:hAnsi="Calibri"/>
          <w:color w:val="3366FF"/>
        </w:rPr>
        <w:t xml:space="preserve">la relation avec le </w:t>
      </w:r>
      <w:bookmarkStart w:id="0" w:name="_GoBack"/>
      <w:r w:rsidRPr="00BA38E3">
        <w:rPr>
          <w:rFonts w:ascii="Calibri" w:hAnsi="Calibri"/>
          <w:color w:val="3366FF"/>
        </w:rPr>
        <w:t>médecin</w:t>
      </w:r>
      <w:bookmarkEnd w:id="0"/>
      <w:r w:rsidRPr="00BA38E3">
        <w:rPr>
          <w:rFonts w:ascii="Calibri" w:hAnsi="Calibri"/>
          <w:color w:val="3366FF"/>
        </w:rPr>
        <w:t>.</w:t>
      </w:r>
    </w:p>
    <w:p w14:paraId="45446234" w14:textId="77777777" w:rsidR="002724B5" w:rsidRDefault="002724B5" w:rsidP="002724B5">
      <w:pPr>
        <w:jc w:val="both"/>
        <w:rPr>
          <w:rFonts w:ascii="Calibri" w:hAnsi="Calibri"/>
          <w:lang w:val="fr-CH"/>
        </w:rPr>
      </w:pPr>
    </w:p>
    <w:p w14:paraId="6B783EE1" w14:textId="5A363488" w:rsidR="002724B5" w:rsidRDefault="00812531" w:rsidP="00A00491">
      <w:pPr>
        <w:jc w:val="both"/>
        <w:outlineLvl w:val="0"/>
        <w:rPr>
          <w:rFonts w:ascii="Calibri" w:hAnsi="Calibri"/>
          <w:b/>
          <w:u w:val="single"/>
          <w:lang w:val="fr-CH"/>
        </w:rPr>
      </w:pPr>
      <w:r>
        <w:rPr>
          <w:rFonts w:ascii="Calibri" w:hAnsi="Calibri"/>
          <w:b/>
          <w:u w:val="single"/>
        </w:rPr>
        <w:t xml:space="preserve">Objet </w:t>
      </w:r>
      <w:r w:rsidR="002724B5">
        <w:rPr>
          <w:rFonts w:ascii="Calibri" w:hAnsi="Calibri"/>
          <w:b/>
          <w:u w:val="single"/>
        </w:rPr>
        <w:t xml:space="preserve">et description de </w:t>
      </w:r>
      <w:r w:rsidR="00A0264E">
        <w:rPr>
          <w:rFonts w:ascii="Calibri" w:hAnsi="Calibri"/>
          <w:b/>
          <w:u w:val="single"/>
        </w:rPr>
        <w:t>la collection</w:t>
      </w:r>
    </w:p>
    <w:p w14:paraId="049C1D89" w14:textId="2DCECF63" w:rsidR="00812531" w:rsidRDefault="00812531" w:rsidP="008F745B">
      <w:pPr>
        <w:pStyle w:val="ListParagraph"/>
        <w:numPr>
          <w:ilvl w:val="0"/>
          <w:numId w:val="16"/>
        </w:numPr>
        <w:jc w:val="both"/>
        <w:rPr>
          <w:rFonts w:ascii="Calibri" w:hAnsi="Calibri"/>
          <w:color w:val="3366FF"/>
        </w:rPr>
      </w:pPr>
      <w:r>
        <w:rPr>
          <w:rFonts w:ascii="Calibri" w:hAnsi="Calibri"/>
          <w:color w:val="3366FF"/>
        </w:rPr>
        <w:t>RAPPEL</w:t>
      </w:r>
      <w:r w:rsidR="00852CE1">
        <w:rPr>
          <w:rFonts w:ascii="Calibri" w:hAnsi="Calibri"/>
          <w:color w:val="3366FF"/>
        </w:rPr>
        <w:t>ER</w:t>
      </w:r>
      <w:r>
        <w:rPr>
          <w:rFonts w:ascii="Calibri" w:hAnsi="Calibri"/>
          <w:color w:val="3366FF"/>
        </w:rPr>
        <w:t xml:space="preserve"> DE CE QUE L’ON ENTEND PAR « COLLECTION</w:t>
      </w:r>
      <w:r w:rsidR="00D205F2">
        <w:rPr>
          <w:rFonts w:ascii="Calibri" w:hAnsi="Calibri"/>
          <w:color w:val="3366FF"/>
        </w:rPr>
        <w:t xml:space="preserve"> DE DONN</w:t>
      </w:r>
      <w:r w:rsidR="00D205F2">
        <w:rPr>
          <w:rFonts w:ascii="Calibri" w:hAnsi="Calibri" w:cs="Calibri"/>
          <w:color w:val="3366FF"/>
        </w:rPr>
        <w:t>É</w:t>
      </w:r>
      <w:r w:rsidR="00D205F2">
        <w:rPr>
          <w:rFonts w:ascii="Calibri" w:hAnsi="Calibri"/>
          <w:color w:val="3366FF"/>
        </w:rPr>
        <w:t>ES DE SANT</w:t>
      </w:r>
      <w:r w:rsidR="00D205F2">
        <w:rPr>
          <w:rFonts w:ascii="Calibri" w:hAnsi="Calibri" w:cs="Calibri"/>
          <w:color w:val="3366FF"/>
        </w:rPr>
        <w:t>É</w:t>
      </w:r>
      <w:r>
        <w:rPr>
          <w:rFonts w:ascii="Calibri" w:hAnsi="Calibri"/>
          <w:color w:val="3366FF"/>
        </w:rPr>
        <w:t xml:space="preserve"> » : </w:t>
      </w:r>
    </w:p>
    <w:p w14:paraId="4859B9B1" w14:textId="77777777" w:rsidR="00D205F2" w:rsidRDefault="00D205F2" w:rsidP="00591CB6">
      <w:pPr>
        <w:pStyle w:val="ListParagraph"/>
        <w:jc w:val="both"/>
        <w:rPr>
          <w:rFonts w:ascii="Calibri" w:hAnsi="Calibri"/>
          <w:color w:val="3366FF"/>
        </w:rPr>
      </w:pPr>
      <w:r>
        <w:rPr>
          <w:rFonts w:ascii="Calibri" w:hAnsi="Calibri"/>
          <w:color w:val="3366FF"/>
        </w:rPr>
        <w:t xml:space="preserve">Proposition de définition pour les projets de collection de données de santé : </w:t>
      </w:r>
      <w:r w:rsidRPr="00E24C8C">
        <w:rPr>
          <w:rFonts w:ascii="Calibri" w:hAnsi="Calibri"/>
          <w:color w:val="3366FF"/>
        </w:rPr>
        <w:t xml:space="preserve">Une </w:t>
      </w:r>
      <w:r>
        <w:rPr>
          <w:rFonts w:ascii="Calibri" w:hAnsi="Calibri"/>
          <w:color w:val="3366FF"/>
        </w:rPr>
        <w:t>collection</w:t>
      </w:r>
      <w:r w:rsidRPr="00E24C8C">
        <w:rPr>
          <w:rFonts w:ascii="Calibri" w:hAnsi="Calibri"/>
          <w:color w:val="3366FF"/>
        </w:rPr>
        <w:t xml:space="preserve"> de données de santé </w:t>
      </w:r>
      <w:r>
        <w:rPr>
          <w:rFonts w:ascii="Calibri" w:hAnsi="Calibri"/>
          <w:color w:val="3366FF"/>
        </w:rPr>
        <w:t xml:space="preserve">ou base de données de santé </w:t>
      </w:r>
      <w:r w:rsidRPr="00E24C8C">
        <w:rPr>
          <w:rFonts w:ascii="Calibri" w:hAnsi="Calibri"/>
          <w:color w:val="3366FF"/>
        </w:rPr>
        <w:t xml:space="preserve">est un </w:t>
      </w:r>
      <w:r>
        <w:rPr>
          <w:rFonts w:ascii="Calibri" w:hAnsi="Calibri"/>
          <w:color w:val="3366FF"/>
        </w:rPr>
        <w:t>« </w:t>
      </w:r>
      <w:r w:rsidRPr="00E24C8C">
        <w:rPr>
          <w:rFonts w:ascii="Calibri" w:hAnsi="Calibri"/>
          <w:color w:val="3366FF"/>
        </w:rPr>
        <w:t>système visant à collecter, organiser et stocker des informations de</w:t>
      </w:r>
      <w:r>
        <w:rPr>
          <w:rFonts w:ascii="Calibri" w:hAnsi="Calibri"/>
          <w:color w:val="3366FF"/>
        </w:rPr>
        <w:t xml:space="preserve"> </w:t>
      </w:r>
      <w:r w:rsidRPr="008F745B">
        <w:rPr>
          <w:rFonts w:ascii="Calibri" w:hAnsi="Calibri"/>
          <w:color w:val="3366FF"/>
        </w:rPr>
        <w:t>santé</w:t>
      </w:r>
      <w:r>
        <w:rPr>
          <w:rFonts w:ascii="Calibri" w:hAnsi="Calibri"/>
          <w:color w:val="3366FF"/>
        </w:rPr>
        <w:t> »</w:t>
      </w:r>
      <w:r>
        <w:rPr>
          <w:rStyle w:val="FootnoteReference"/>
          <w:rFonts w:ascii="Calibri" w:hAnsi="Calibri"/>
          <w:color w:val="3366FF"/>
        </w:rPr>
        <w:footnoteReference w:id="1"/>
      </w:r>
      <w:r w:rsidRPr="008F745B">
        <w:rPr>
          <w:rFonts w:ascii="Calibri" w:hAnsi="Calibri"/>
          <w:color w:val="3366FF"/>
        </w:rPr>
        <w:t>.</w:t>
      </w:r>
    </w:p>
    <w:p w14:paraId="2AD645F6" w14:textId="6972B567" w:rsidR="00E24C8C" w:rsidRDefault="00E24C8C" w:rsidP="00812531">
      <w:pPr>
        <w:pStyle w:val="ListParagraph"/>
        <w:jc w:val="both"/>
        <w:rPr>
          <w:rFonts w:ascii="Calibri" w:hAnsi="Calibri"/>
          <w:color w:val="3366FF"/>
        </w:rPr>
      </w:pPr>
    </w:p>
    <w:p w14:paraId="7F111D58" w14:textId="502E7AF6" w:rsidR="002724B5" w:rsidRDefault="002724B5" w:rsidP="008F745B">
      <w:pPr>
        <w:pStyle w:val="ListParagraph"/>
        <w:numPr>
          <w:ilvl w:val="0"/>
          <w:numId w:val="16"/>
        </w:numPr>
        <w:jc w:val="both"/>
        <w:rPr>
          <w:rFonts w:ascii="Calibri" w:hAnsi="Calibri"/>
          <w:color w:val="3366FF"/>
        </w:rPr>
      </w:pPr>
      <w:r w:rsidRPr="008F745B">
        <w:rPr>
          <w:rFonts w:ascii="Calibri" w:hAnsi="Calibri"/>
          <w:color w:val="3366FF"/>
        </w:rPr>
        <w:t xml:space="preserve">DECRIRE </w:t>
      </w:r>
      <w:r w:rsidR="00C71EEA">
        <w:rPr>
          <w:rFonts w:ascii="Calibri" w:hAnsi="Calibri"/>
          <w:color w:val="3366FF"/>
        </w:rPr>
        <w:t>L’OBJET</w:t>
      </w:r>
      <w:r w:rsidRPr="008F745B">
        <w:rPr>
          <w:rFonts w:ascii="Calibri" w:eastAsia="Times New Roman" w:hAnsi="Calibri" w:cs="Times New Roman"/>
          <w:color w:val="3366FF"/>
          <w:lang w:val="fr-CH"/>
        </w:rPr>
        <w:t xml:space="preserve"> DE LA </w:t>
      </w:r>
      <w:r w:rsidR="00490D76" w:rsidRPr="008F745B">
        <w:rPr>
          <w:rFonts w:ascii="Calibri" w:eastAsia="Times New Roman" w:hAnsi="Calibri" w:cs="Times New Roman"/>
          <w:color w:val="3366FF"/>
          <w:lang w:val="fr-CH"/>
        </w:rPr>
        <w:t>COLLECTION</w:t>
      </w:r>
      <w:r w:rsidRPr="008F745B">
        <w:rPr>
          <w:rFonts w:ascii="Calibri" w:hAnsi="Calibri"/>
          <w:color w:val="3366FF"/>
        </w:rPr>
        <w:t xml:space="preserve">, </w:t>
      </w:r>
      <w:r w:rsidR="004B1736">
        <w:rPr>
          <w:rFonts w:ascii="Calibri" w:eastAsia="Times New Roman" w:hAnsi="Calibri" w:cs="Times New Roman"/>
          <w:color w:val="3366FF"/>
          <w:lang w:val="fr-CH"/>
        </w:rPr>
        <w:t>LA NATURE DES DONN</w:t>
      </w:r>
      <w:r w:rsidR="004B1736">
        <w:rPr>
          <w:rFonts w:ascii="Calibri" w:eastAsia="Times New Roman" w:hAnsi="Calibri" w:cs="Calibri"/>
          <w:color w:val="3366FF"/>
          <w:lang w:val="fr-CH"/>
        </w:rPr>
        <w:t>É</w:t>
      </w:r>
      <w:r w:rsidR="004B1736">
        <w:rPr>
          <w:rFonts w:ascii="Calibri" w:eastAsia="Times New Roman" w:hAnsi="Calibri" w:cs="Times New Roman"/>
          <w:color w:val="3366FF"/>
          <w:lang w:val="fr-CH"/>
        </w:rPr>
        <w:t>ES QUI SERONT COLLECT</w:t>
      </w:r>
      <w:r w:rsidR="004B1736">
        <w:rPr>
          <w:rFonts w:ascii="Calibri" w:eastAsia="Times New Roman" w:hAnsi="Calibri" w:cs="Calibri"/>
          <w:color w:val="3366FF"/>
          <w:lang w:val="fr-CH"/>
        </w:rPr>
        <w:t>É</w:t>
      </w:r>
      <w:r w:rsidR="00B72CFF">
        <w:rPr>
          <w:rFonts w:ascii="Calibri" w:eastAsia="Times New Roman" w:hAnsi="Calibri" w:cs="Calibri"/>
          <w:color w:val="3366FF"/>
          <w:lang w:val="fr-CH"/>
        </w:rPr>
        <w:t>E</w:t>
      </w:r>
      <w:r w:rsidR="004B1736">
        <w:rPr>
          <w:rFonts w:ascii="Calibri" w:eastAsia="Times New Roman" w:hAnsi="Calibri" w:cs="Times New Roman"/>
          <w:color w:val="3366FF"/>
          <w:lang w:val="fr-CH"/>
        </w:rPr>
        <w:t>S</w:t>
      </w:r>
      <w:r w:rsidR="002348E7">
        <w:rPr>
          <w:rFonts w:ascii="Calibri" w:eastAsia="Times New Roman" w:hAnsi="Calibri" w:cs="Times New Roman"/>
          <w:color w:val="3366FF"/>
          <w:lang w:val="fr-CH"/>
        </w:rPr>
        <w:t>,</w:t>
      </w:r>
      <w:r w:rsidR="002348E7" w:rsidRPr="002724B5">
        <w:rPr>
          <w:rFonts w:ascii="Calibri" w:eastAsia="Times New Roman" w:hAnsi="Calibri" w:cs="Times New Roman"/>
          <w:color w:val="3366FF"/>
          <w:lang w:val="fr-CH"/>
        </w:rPr>
        <w:t xml:space="preserve"> </w:t>
      </w:r>
      <w:r w:rsidRPr="008F745B">
        <w:rPr>
          <w:rFonts w:ascii="Calibri" w:hAnsi="Calibri"/>
          <w:color w:val="3366FF"/>
        </w:rPr>
        <w:t>LE BÉNÉFICE ATTENDU, LE DÉROULEMENT DU PROJET, SA DURÉE.</w:t>
      </w:r>
    </w:p>
    <w:p w14:paraId="6A0FEFBE" w14:textId="77777777" w:rsidR="004B1736" w:rsidRDefault="00EA36C8" w:rsidP="00C71EEA">
      <w:pPr>
        <w:pStyle w:val="ListParagraph"/>
        <w:jc w:val="both"/>
        <w:rPr>
          <w:rFonts w:ascii="Calibri" w:hAnsi="Calibri"/>
          <w:color w:val="3366FF"/>
        </w:rPr>
      </w:pPr>
      <w:r>
        <w:rPr>
          <w:rFonts w:ascii="Calibri" w:hAnsi="Calibri"/>
          <w:color w:val="3366FF"/>
        </w:rPr>
        <w:t>Attention</w:t>
      </w:r>
      <w:r w:rsidR="004B1736">
        <w:rPr>
          <w:rFonts w:ascii="Calibri" w:hAnsi="Calibri"/>
          <w:color w:val="3366FF"/>
        </w:rPr>
        <w:t> :</w:t>
      </w:r>
      <w:r>
        <w:rPr>
          <w:rFonts w:ascii="Calibri" w:hAnsi="Calibri"/>
          <w:color w:val="3366FF"/>
        </w:rPr>
        <w:t xml:space="preserve"> </w:t>
      </w:r>
    </w:p>
    <w:p w14:paraId="49CAA3B0" w14:textId="7EE1468C" w:rsidR="00C71EEA" w:rsidRDefault="004B1736" w:rsidP="00C71EEA">
      <w:pPr>
        <w:pStyle w:val="ListParagraph"/>
        <w:jc w:val="both"/>
        <w:rPr>
          <w:rFonts w:ascii="Calibri" w:hAnsi="Calibri"/>
          <w:color w:val="3366FF"/>
        </w:rPr>
      </w:pPr>
      <w:r>
        <w:rPr>
          <w:rFonts w:ascii="Calibri" w:hAnsi="Calibri"/>
          <w:color w:val="3366FF"/>
        </w:rPr>
        <w:t>L</w:t>
      </w:r>
      <w:r w:rsidR="00C71EEA" w:rsidRPr="00C71EEA">
        <w:rPr>
          <w:rFonts w:ascii="Calibri" w:hAnsi="Calibri"/>
          <w:color w:val="3366FF"/>
        </w:rPr>
        <w:t>’objet doit être clairement défini, ce qui implique de spécifier le domaine de recherche dans lequel les données collecté</w:t>
      </w:r>
      <w:r w:rsidR="00D205F2">
        <w:rPr>
          <w:rFonts w:ascii="Calibri" w:hAnsi="Calibri"/>
          <w:color w:val="3366FF"/>
        </w:rPr>
        <w:t>e</w:t>
      </w:r>
      <w:r w:rsidR="00C71EEA" w:rsidRPr="00C71EEA">
        <w:rPr>
          <w:rFonts w:ascii="Calibri" w:hAnsi="Calibri"/>
          <w:color w:val="3366FF"/>
        </w:rPr>
        <w:t xml:space="preserve">s </w:t>
      </w:r>
      <w:r>
        <w:rPr>
          <w:rFonts w:ascii="Calibri" w:hAnsi="Calibri"/>
          <w:color w:val="3366FF"/>
        </w:rPr>
        <w:t xml:space="preserve">seront </w:t>
      </w:r>
      <w:r w:rsidR="00C71EEA" w:rsidRPr="00C71EEA">
        <w:rPr>
          <w:rFonts w:ascii="Calibri" w:hAnsi="Calibri"/>
          <w:color w:val="3366FF"/>
        </w:rPr>
        <w:t>utilisé</w:t>
      </w:r>
      <w:r w:rsidR="00D205F2">
        <w:rPr>
          <w:rFonts w:ascii="Calibri" w:hAnsi="Calibri"/>
          <w:color w:val="3366FF"/>
        </w:rPr>
        <w:t>e</w:t>
      </w:r>
      <w:r w:rsidR="00C71EEA" w:rsidRPr="00C71EEA">
        <w:rPr>
          <w:rFonts w:ascii="Calibri" w:hAnsi="Calibri"/>
          <w:color w:val="3366FF"/>
        </w:rPr>
        <w:t>s.</w:t>
      </w:r>
      <w:r w:rsidR="00810227">
        <w:rPr>
          <w:rFonts w:ascii="Calibri" w:hAnsi="Calibri"/>
          <w:color w:val="3366FF"/>
        </w:rPr>
        <w:t xml:space="preserve"> </w:t>
      </w:r>
      <w:r w:rsidR="00417FC6">
        <w:rPr>
          <w:rFonts w:ascii="Calibri" w:hAnsi="Calibri"/>
          <w:color w:val="3366FF"/>
        </w:rPr>
        <w:t>Le</w:t>
      </w:r>
      <w:r w:rsidR="00852CE1">
        <w:rPr>
          <w:rFonts w:ascii="Calibri" w:hAnsi="Calibri"/>
          <w:color w:val="3366FF"/>
        </w:rPr>
        <w:t xml:space="preserve">s types de données recueillies </w:t>
      </w:r>
      <w:r w:rsidR="00417FC6">
        <w:rPr>
          <w:rFonts w:ascii="Calibri" w:hAnsi="Calibri"/>
          <w:color w:val="3366FF"/>
        </w:rPr>
        <w:t>ne doivent pas dépasser l’objet de la collection et doivent être listés ici.</w:t>
      </w:r>
    </w:p>
    <w:p w14:paraId="0EE77952" w14:textId="77777777" w:rsidR="00970901" w:rsidRDefault="00970901" w:rsidP="00970901">
      <w:pPr>
        <w:pStyle w:val="ListParagraph"/>
        <w:jc w:val="both"/>
        <w:rPr>
          <w:rFonts w:ascii="Calibri" w:hAnsi="Calibri"/>
          <w:color w:val="3366FF"/>
        </w:rPr>
      </w:pPr>
    </w:p>
    <w:p w14:paraId="6125F44A" w14:textId="77777777" w:rsidR="00970901" w:rsidRDefault="00970901" w:rsidP="00970901">
      <w:pPr>
        <w:pStyle w:val="ListParagraph"/>
        <w:jc w:val="both"/>
        <w:rPr>
          <w:rFonts w:ascii="Calibri" w:hAnsi="Calibri"/>
          <w:color w:val="3366FF"/>
        </w:rPr>
      </w:pPr>
      <w:r>
        <w:rPr>
          <w:rFonts w:ascii="Calibri" w:hAnsi="Calibri"/>
          <w:color w:val="3366FF"/>
        </w:rPr>
        <w:t xml:space="preserve">Le déroulement de la collection doit être clairement décrit afin que le donneur saisisse ce qui est attendu de sa part. </w:t>
      </w:r>
    </w:p>
    <w:p w14:paraId="08199FE4" w14:textId="09440160" w:rsidR="00970901" w:rsidRDefault="00970901" w:rsidP="00970901">
      <w:pPr>
        <w:pStyle w:val="ListParagraph"/>
        <w:jc w:val="both"/>
        <w:rPr>
          <w:rFonts w:ascii="Calibri" w:hAnsi="Calibri"/>
          <w:color w:val="3366FF"/>
        </w:rPr>
      </w:pPr>
      <w:r>
        <w:rPr>
          <w:rFonts w:ascii="Calibri" w:hAnsi="Calibri"/>
          <w:color w:val="3366FF"/>
        </w:rPr>
        <w:t xml:space="preserve">La durée de la collection (dates de début et de fin) doit être mentionnée. Il faut mentionner aussi que le CNER réévaluera régulièrement, au moins tous les 5 ans, le projet ainsi que la nécessité de conserver les données et sous quelle forme (poursuite de la pseudonymisation, anonymisation ou destruction). Le cas échéant, il peut aussi être mentionné ici que, dans le cas où le responsable de la collection souhaiterait prolonger le projet ou conserver les données sous forme pseudonymisée au-delà de la date de fin indiquée plus haut, l’avis du </w:t>
      </w:r>
      <w:r>
        <w:rPr>
          <w:rFonts w:ascii="Calibri" w:hAnsi="Calibri"/>
          <w:color w:val="3366FF"/>
        </w:rPr>
        <w:lastRenderedPageBreak/>
        <w:t>CNER sera demandé pour cette extension, et qu’il sera demandé au donneur son consentement pour cette prolongation.</w:t>
      </w:r>
    </w:p>
    <w:p w14:paraId="28975E8E" w14:textId="5FF74EA4" w:rsidR="004B1736" w:rsidRDefault="004B1736" w:rsidP="00C71EEA">
      <w:pPr>
        <w:pStyle w:val="ListParagraph"/>
        <w:jc w:val="both"/>
        <w:rPr>
          <w:rFonts w:ascii="Calibri" w:hAnsi="Calibri"/>
          <w:color w:val="3366FF"/>
        </w:rPr>
      </w:pPr>
      <w:r>
        <w:rPr>
          <w:rFonts w:ascii="Calibri" w:hAnsi="Calibri"/>
          <w:color w:val="3366FF"/>
        </w:rPr>
        <w:t xml:space="preserve">Concernant le bénéfice attendu, rappeler qu’une collection n’apporte aucun bénéfice individuel. Le </w:t>
      </w:r>
      <w:r w:rsidR="007A78EC">
        <w:rPr>
          <w:rFonts w:ascii="Calibri" w:hAnsi="Calibri"/>
          <w:color w:val="3366FF"/>
        </w:rPr>
        <w:t xml:space="preserve">bénéfice potentiel est un </w:t>
      </w:r>
      <w:r>
        <w:rPr>
          <w:rFonts w:ascii="Calibri" w:hAnsi="Calibri"/>
          <w:color w:val="3366FF"/>
        </w:rPr>
        <w:t>bénéfice pour la société</w:t>
      </w:r>
      <w:r w:rsidR="007A78EC">
        <w:rPr>
          <w:rFonts w:ascii="Calibri" w:hAnsi="Calibri"/>
          <w:color w:val="3366FF"/>
        </w:rPr>
        <w:t>.</w:t>
      </w:r>
      <w:r>
        <w:rPr>
          <w:rFonts w:ascii="Calibri" w:hAnsi="Calibri"/>
          <w:color w:val="3366FF"/>
        </w:rPr>
        <w:t xml:space="preserve">  </w:t>
      </w:r>
    </w:p>
    <w:p w14:paraId="2C7A2C64" w14:textId="77777777" w:rsidR="004B1736" w:rsidRPr="00C71EEA" w:rsidRDefault="004B1736" w:rsidP="00C71EEA">
      <w:pPr>
        <w:pStyle w:val="ListParagraph"/>
        <w:jc w:val="both"/>
        <w:rPr>
          <w:rFonts w:ascii="Calibri" w:hAnsi="Calibri"/>
          <w:color w:val="3366FF"/>
        </w:rPr>
      </w:pPr>
    </w:p>
    <w:p w14:paraId="6FB96FED" w14:textId="77777777" w:rsidR="00C80DE6" w:rsidRDefault="00C80DE6" w:rsidP="00A00491">
      <w:pPr>
        <w:jc w:val="both"/>
        <w:rPr>
          <w:rFonts w:ascii="Calibri" w:hAnsi="Calibri" w:cs="Calibri"/>
          <w:color w:val="3366FF"/>
        </w:rPr>
      </w:pPr>
    </w:p>
    <w:p w14:paraId="4E9FB07B" w14:textId="402BE9E9" w:rsidR="002724B5" w:rsidRDefault="00C71EEA" w:rsidP="00A00491">
      <w:pPr>
        <w:jc w:val="both"/>
        <w:rPr>
          <w:rFonts w:ascii="Calibri" w:hAnsi="Calibri"/>
          <w:color w:val="3366FF"/>
        </w:rPr>
      </w:pPr>
      <w:r>
        <w:rPr>
          <w:rFonts w:ascii="Calibri" w:hAnsi="Calibri" w:cs="Calibri"/>
          <w:color w:val="3366FF"/>
        </w:rPr>
        <w:t>À</w:t>
      </w:r>
      <w:r>
        <w:rPr>
          <w:rFonts w:ascii="Calibri" w:hAnsi="Calibri"/>
          <w:color w:val="3366FF"/>
        </w:rPr>
        <w:t xml:space="preserve"> </w:t>
      </w:r>
      <w:r w:rsidR="002724B5">
        <w:rPr>
          <w:rFonts w:ascii="Calibri" w:hAnsi="Calibri"/>
          <w:color w:val="3366FF"/>
        </w:rPr>
        <w:t>PRÉCISER AUSSI :</w:t>
      </w:r>
    </w:p>
    <w:p w14:paraId="099BD85F" w14:textId="5890E294" w:rsidR="00C71EEA" w:rsidRDefault="00852CE1" w:rsidP="00A00491">
      <w:pPr>
        <w:pStyle w:val="ListParagraph"/>
        <w:numPr>
          <w:ilvl w:val="0"/>
          <w:numId w:val="13"/>
        </w:numPr>
        <w:jc w:val="both"/>
        <w:rPr>
          <w:rFonts w:ascii="Calibri" w:eastAsia="Times New Roman" w:hAnsi="Calibri" w:cs="Times New Roman"/>
          <w:color w:val="3366FF"/>
          <w:lang w:val="fr-CH"/>
        </w:rPr>
      </w:pPr>
      <w:r>
        <w:rPr>
          <w:rFonts w:ascii="Calibri" w:eastAsia="Times New Roman" w:hAnsi="Calibri" w:cs="Times New Roman"/>
          <w:color w:val="3366FF"/>
          <w:lang w:val="fr-CH"/>
        </w:rPr>
        <w:t>la mani</w:t>
      </w:r>
      <w:r>
        <w:rPr>
          <w:rFonts w:ascii="Calibri" w:eastAsia="Times New Roman" w:hAnsi="Calibri" w:cs="Calibri"/>
          <w:color w:val="3366FF"/>
          <w:lang w:val="fr-CH"/>
        </w:rPr>
        <w:t>è</w:t>
      </w:r>
      <w:r>
        <w:rPr>
          <w:rFonts w:ascii="Calibri" w:eastAsia="Times New Roman" w:hAnsi="Calibri" w:cs="Times New Roman"/>
          <w:color w:val="3366FF"/>
          <w:lang w:val="fr-CH"/>
        </w:rPr>
        <w:t xml:space="preserve">re dont les </w:t>
      </w:r>
      <w:r w:rsidR="00D205F2">
        <w:rPr>
          <w:rFonts w:ascii="Calibri" w:eastAsia="Times New Roman" w:hAnsi="Calibri" w:cs="Times New Roman"/>
          <w:color w:val="3366FF"/>
          <w:lang w:val="fr-CH"/>
        </w:rPr>
        <w:t xml:space="preserve">participants </w:t>
      </w:r>
      <w:r>
        <w:rPr>
          <w:rFonts w:ascii="Calibri" w:eastAsia="Times New Roman" w:hAnsi="Calibri" w:cs="Times New Roman"/>
          <w:color w:val="3366FF"/>
          <w:lang w:val="fr-CH"/>
        </w:rPr>
        <w:t xml:space="preserve">seront informés des </w:t>
      </w:r>
      <w:r w:rsidRPr="00C71EEA">
        <w:rPr>
          <w:rFonts w:ascii="Calibri" w:eastAsia="Times New Roman" w:hAnsi="Calibri" w:cs="Times New Roman"/>
          <w:color w:val="3366FF"/>
          <w:lang w:val="fr-CH"/>
        </w:rPr>
        <w:t>p</w:t>
      </w:r>
      <w:r>
        <w:rPr>
          <w:rFonts w:ascii="Calibri" w:eastAsia="Times New Roman" w:hAnsi="Calibri" w:cs="Times New Roman"/>
          <w:color w:val="3366FF"/>
          <w:lang w:val="fr-CH"/>
        </w:rPr>
        <w:t>rojets de recherche menés avec l</w:t>
      </w:r>
      <w:r w:rsidRPr="00C71EEA">
        <w:rPr>
          <w:rFonts w:ascii="Calibri" w:eastAsia="Times New Roman" w:hAnsi="Calibri" w:cs="Times New Roman"/>
          <w:color w:val="3366FF"/>
          <w:lang w:val="fr-CH"/>
        </w:rPr>
        <w:t xml:space="preserve">es données provenant </w:t>
      </w:r>
      <w:r>
        <w:rPr>
          <w:rFonts w:ascii="Calibri" w:eastAsia="Times New Roman" w:hAnsi="Calibri" w:cs="Times New Roman"/>
          <w:color w:val="3366FF"/>
          <w:lang w:val="fr-CH"/>
        </w:rPr>
        <w:t>de la collection.</w:t>
      </w:r>
      <w:r w:rsidRPr="00C71EEA">
        <w:rPr>
          <w:rFonts w:ascii="Calibri" w:eastAsia="Times New Roman" w:hAnsi="Calibri" w:cs="Times New Roman"/>
          <w:color w:val="3366FF"/>
          <w:lang w:val="fr-CH"/>
        </w:rPr>
        <w:t xml:space="preserve"> </w:t>
      </w:r>
      <w:r>
        <w:rPr>
          <w:rFonts w:ascii="Calibri" w:eastAsia="Times New Roman" w:hAnsi="Calibri" w:cs="Times New Roman"/>
          <w:color w:val="3366FF"/>
          <w:lang w:val="fr-CH"/>
        </w:rPr>
        <w:t>Rappel : l</w:t>
      </w:r>
      <w:r w:rsidRPr="00C71EEA">
        <w:rPr>
          <w:rFonts w:ascii="Calibri" w:eastAsia="Times New Roman" w:hAnsi="Calibri" w:cs="Times New Roman"/>
          <w:color w:val="3366FF"/>
          <w:lang w:val="fr-CH"/>
        </w:rPr>
        <w:t xml:space="preserve">a liste des projets ainsi que les publications concernant ces projets doivent être accessibles sur le site web </w:t>
      </w:r>
      <w:r>
        <w:rPr>
          <w:rFonts w:ascii="Calibri" w:eastAsia="Times New Roman" w:hAnsi="Calibri" w:cs="Times New Roman"/>
          <w:color w:val="3366FF"/>
          <w:lang w:val="fr-CH"/>
        </w:rPr>
        <w:t>du propriétaire</w:t>
      </w:r>
      <w:r w:rsidRPr="00C71EEA">
        <w:rPr>
          <w:rFonts w:ascii="Calibri" w:eastAsia="Times New Roman" w:hAnsi="Calibri" w:cs="Times New Roman"/>
          <w:color w:val="3366FF"/>
          <w:lang w:val="fr-CH"/>
        </w:rPr>
        <w:t xml:space="preserve"> de la collection. </w:t>
      </w:r>
    </w:p>
    <w:p w14:paraId="5A1E7489" w14:textId="11E7B593" w:rsidR="00852CE1" w:rsidRDefault="00852CE1" w:rsidP="00852CE1">
      <w:pPr>
        <w:pStyle w:val="ListParagraph"/>
        <w:numPr>
          <w:ilvl w:val="0"/>
          <w:numId w:val="13"/>
        </w:numPr>
        <w:jc w:val="both"/>
        <w:rPr>
          <w:rFonts w:ascii="Calibri" w:eastAsia="Times New Roman" w:hAnsi="Calibri" w:cs="Times New Roman"/>
          <w:color w:val="3366FF"/>
          <w:lang w:val="fr-CH"/>
        </w:rPr>
      </w:pPr>
      <w:r w:rsidRPr="0092040B">
        <w:rPr>
          <w:rFonts w:ascii="Calibri" w:eastAsia="Times New Roman" w:hAnsi="Calibri" w:cs="Times New Roman"/>
          <w:color w:val="3366FF"/>
          <w:lang w:val="fr-CH"/>
        </w:rPr>
        <w:t>le fait que dans les cas où les données sont rendu</w:t>
      </w:r>
      <w:r w:rsidR="00D205F2">
        <w:rPr>
          <w:rFonts w:ascii="Calibri" w:eastAsia="Times New Roman" w:hAnsi="Calibri" w:cs="Times New Roman"/>
          <w:color w:val="3366FF"/>
          <w:lang w:val="fr-CH"/>
        </w:rPr>
        <w:t>e</w:t>
      </w:r>
      <w:r w:rsidRPr="0092040B">
        <w:rPr>
          <w:rFonts w:ascii="Calibri" w:eastAsia="Times New Roman" w:hAnsi="Calibri" w:cs="Times New Roman"/>
          <w:color w:val="3366FF"/>
          <w:lang w:val="fr-CH"/>
        </w:rPr>
        <w:t>s non identi</w:t>
      </w:r>
      <w:r>
        <w:rPr>
          <w:rFonts w:ascii="Calibri" w:eastAsia="Times New Roman" w:hAnsi="Calibri" w:cs="Times New Roman"/>
          <w:color w:val="3366FF"/>
          <w:lang w:val="fr-CH"/>
        </w:rPr>
        <w:t>fi</w:t>
      </w:r>
      <w:r w:rsidRPr="0092040B">
        <w:rPr>
          <w:rFonts w:ascii="Calibri" w:eastAsia="Times New Roman" w:hAnsi="Calibri" w:cs="Times New Roman"/>
          <w:color w:val="3366FF"/>
          <w:lang w:val="fr-CH"/>
        </w:rPr>
        <w:t>ables, la personne n’est plus en</w:t>
      </w:r>
      <w:r>
        <w:rPr>
          <w:rFonts w:ascii="Calibri" w:eastAsia="Times New Roman" w:hAnsi="Calibri" w:cs="Times New Roman"/>
          <w:color w:val="3366FF"/>
          <w:lang w:val="fr-CH"/>
        </w:rPr>
        <w:t xml:space="preserve"> </w:t>
      </w:r>
      <w:r w:rsidRPr="0092040B">
        <w:rPr>
          <w:rFonts w:ascii="Calibri" w:eastAsia="Times New Roman" w:hAnsi="Calibri" w:cs="Times New Roman"/>
          <w:color w:val="3366FF"/>
          <w:lang w:val="fr-CH"/>
        </w:rPr>
        <w:t xml:space="preserve">mesure de savoir ce qui est fait de ses </w:t>
      </w:r>
      <w:r>
        <w:rPr>
          <w:rFonts w:ascii="Calibri" w:eastAsia="Times New Roman" w:hAnsi="Calibri" w:cs="Times New Roman"/>
          <w:color w:val="3366FF"/>
          <w:lang w:val="fr-CH"/>
        </w:rPr>
        <w:t>données,</w:t>
      </w:r>
      <w:r w:rsidRPr="0092040B">
        <w:rPr>
          <w:rFonts w:ascii="Calibri" w:eastAsia="Times New Roman" w:hAnsi="Calibri" w:cs="Times New Roman"/>
          <w:color w:val="3366FF"/>
          <w:lang w:val="fr-CH"/>
        </w:rPr>
        <w:t xml:space="preserve"> et ne peut plus retirer son consentement.</w:t>
      </w:r>
    </w:p>
    <w:p w14:paraId="5D69A1C8" w14:textId="012D7B82" w:rsidR="00852CE1" w:rsidRPr="008F745B" w:rsidRDefault="00852CE1" w:rsidP="00852CE1">
      <w:pPr>
        <w:pStyle w:val="ListParagraph"/>
        <w:numPr>
          <w:ilvl w:val="0"/>
          <w:numId w:val="13"/>
        </w:numPr>
        <w:jc w:val="both"/>
        <w:rPr>
          <w:rFonts w:ascii="Calibri" w:eastAsia="Times New Roman" w:hAnsi="Calibri" w:cs="Times New Roman"/>
          <w:color w:val="3366FF"/>
          <w:lang w:val="fr-CH"/>
        </w:rPr>
      </w:pPr>
      <w:r w:rsidRPr="0092040B">
        <w:rPr>
          <w:rFonts w:ascii="Calibri" w:eastAsia="Times New Roman" w:hAnsi="Calibri" w:cs="Times New Roman"/>
          <w:color w:val="3366FF"/>
          <w:lang w:val="fr-CH"/>
        </w:rPr>
        <w:t>le cas échéant, l’utilisation commerciale et le partage des bénéfices, la propriété intellectuelle et le transfert</w:t>
      </w:r>
      <w:r>
        <w:rPr>
          <w:rFonts w:ascii="Calibri" w:eastAsia="Times New Roman" w:hAnsi="Calibri" w:cs="Times New Roman"/>
          <w:color w:val="3366FF"/>
          <w:lang w:val="fr-CH"/>
        </w:rPr>
        <w:t xml:space="preserve"> </w:t>
      </w:r>
      <w:r w:rsidRPr="0092040B">
        <w:rPr>
          <w:rFonts w:ascii="Calibri" w:eastAsia="Times New Roman" w:hAnsi="Calibri" w:cs="Times New Roman"/>
          <w:color w:val="3366FF"/>
          <w:lang w:val="fr-CH"/>
        </w:rPr>
        <w:t>de données à d’autres institutions ou à des pays tiers.</w:t>
      </w:r>
    </w:p>
    <w:p w14:paraId="6CCB9736" w14:textId="77777777" w:rsidR="00852CE1" w:rsidRDefault="00852CE1" w:rsidP="00852CE1">
      <w:pPr>
        <w:pStyle w:val="ListParagraph"/>
        <w:jc w:val="both"/>
        <w:rPr>
          <w:rFonts w:ascii="Calibri" w:eastAsia="Times New Roman" w:hAnsi="Calibri" w:cs="Times New Roman"/>
          <w:color w:val="3366FF"/>
          <w:lang w:val="fr-CH"/>
        </w:rPr>
      </w:pPr>
    </w:p>
    <w:p w14:paraId="0B5A10A5" w14:textId="67C0B958" w:rsidR="00852CE1" w:rsidRPr="00852CE1" w:rsidRDefault="00852CE1" w:rsidP="00852CE1">
      <w:pPr>
        <w:jc w:val="both"/>
        <w:rPr>
          <w:rFonts w:ascii="Calibri" w:eastAsia="Times New Roman" w:hAnsi="Calibri" w:cs="Times New Roman"/>
          <w:b/>
          <w:u w:val="single"/>
          <w:lang w:val="fr-CH"/>
        </w:rPr>
      </w:pPr>
      <w:r w:rsidRPr="00852CE1">
        <w:rPr>
          <w:rFonts w:ascii="Calibri" w:eastAsia="Times New Roman" w:hAnsi="Calibri" w:cs="Times New Roman"/>
          <w:b/>
          <w:u w:val="single"/>
          <w:lang w:val="fr-CH"/>
        </w:rPr>
        <w:t>Gouvernance de la collection</w:t>
      </w:r>
    </w:p>
    <w:p w14:paraId="6E8A41C8" w14:textId="2F3CB219" w:rsidR="000F2F9E" w:rsidRPr="00852CE1" w:rsidRDefault="00852CE1" w:rsidP="00852CE1">
      <w:pPr>
        <w:jc w:val="both"/>
        <w:rPr>
          <w:rFonts w:ascii="Calibri" w:eastAsia="Times New Roman" w:hAnsi="Calibri" w:cs="Times New Roman"/>
          <w:color w:val="3366FF"/>
          <w:lang w:val="fr-CH"/>
        </w:rPr>
      </w:pPr>
      <w:r>
        <w:rPr>
          <w:rFonts w:ascii="Calibri" w:eastAsia="Times New Roman" w:hAnsi="Calibri" w:cs="Times New Roman"/>
          <w:color w:val="3366FF"/>
          <w:lang w:val="fr-CH"/>
        </w:rPr>
        <w:t xml:space="preserve">DECRIRE </w:t>
      </w:r>
      <w:r w:rsidR="002348E7" w:rsidRPr="00852CE1">
        <w:rPr>
          <w:rFonts w:ascii="Calibri" w:eastAsia="Times New Roman" w:hAnsi="Calibri" w:cs="Times New Roman"/>
          <w:color w:val="3366FF"/>
          <w:lang w:val="fr-CH"/>
        </w:rPr>
        <w:t>LA GOUVERNANCE DE LA COLLECTION EN REPRENANT LES POINTS CI-DESSOUS (</w:t>
      </w:r>
      <w:r w:rsidR="002348E7" w:rsidRPr="00852CE1">
        <w:rPr>
          <w:rFonts w:ascii="Calibri" w:eastAsia="Times New Roman" w:hAnsi="Calibri" w:cs="Calibri"/>
          <w:color w:val="3366FF"/>
          <w:lang w:val="fr-CH"/>
        </w:rPr>
        <w:t>É</w:t>
      </w:r>
      <w:r w:rsidR="002348E7" w:rsidRPr="00852CE1">
        <w:rPr>
          <w:rFonts w:ascii="Calibri" w:eastAsia="Times New Roman" w:hAnsi="Calibri" w:cs="Times New Roman"/>
          <w:color w:val="3366FF"/>
          <w:lang w:val="fr-CH"/>
        </w:rPr>
        <w:t>NONC</w:t>
      </w:r>
      <w:r w:rsidR="002348E7" w:rsidRPr="00852CE1">
        <w:rPr>
          <w:rFonts w:ascii="Calibri" w:eastAsia="Times New Roman" w:hAnsi="Calibri" w:cs="Calibri"/>
          <w:color w:val="3366FF"/>
          <w:lang w:val="fr-CH"/>
        </w:rPr>
        <w:t>É</w:t>
      </w:r>
      <w:r w:rsidR="002348E7" w:rsidRPr="00852CE1">
        <w:rPr>
          <w:rFonts w:ascii="Calibri" w:eastAsia="Times New Roman" w:hAnsi="Calibri" w:cs="Times New Roman"/>
          <w:color w:val="3366FF"/>
          <w:lang w:val="fr-CH"/>
        </w:rPr>
        <w:t>S DANS LA D</w:t>
      </w:r>
      <w:r w:rsidR="002348E7" w:rsidRPr="00852CE1">
        <w:rPr>
          <w:rFonts w:ascii="Calibri" w:eastAsia="Times New Roman" w:hAnsi="Calibri" w:cs="Calibri"/>
          <w:color w:val="3366FF"/>
          <w:lang w:val="fr-CH"/>
        </w:rPr>
        <w:t>É</w:t>
      </w:r>
      <w:r w:rsidR="002348E7" w:rsidRPr="00852CE1">
        <w:rPr>
          <w:rFonts w:ascii="Calibri" w:eastAsia="Times New Roman" w:hAnsi="Calibri" w:cs="Times New Roman"/>
          <w:color w:val="3366FF"/>
          <w:lang w:val="fr-CH"/>
        </w:rPr>
        <w:t>CLARATION DE TAIPEI, PARAGRAPHE 2</w:t>
      </w:r>
      <w:r w:rsidR="000B530A">
        <w:rPr>
          <w:rFonts w:ascii="Calibri" w:eastAsia="Times New Roman" w:hAnsi="Calibri" w:cs="Times New Roman"/>
          <w:color w:val="3366FF"/>
          <w:lang w:val="fr-CH"/>
        </w:rPr>
        <w:t>1</w:t>
      </w:r>
      <w:r w:rsidR="002348E7" w:rsidRPr="00E72544">
        <w:rPr>
          <w:rStyle w:val="FootnoteReference"/>
          <w:rFonts w:ascii="Calibri" w:eastAsia="Times New Roman" w:hAnsi="Calibri" w:cs="Times New Roman"/>
          <w:color w:val="3366FF"/>
          <w:lang w:val="fr-CH"/>
        </w:rPr>
        <w:footnoteReference w:id="2"/>
      </w:r>
      <w:r w:rsidR="002348E7" w:rsidRPr="00852CE1">
        <w:rPr>
          <w:rFonts w:ascii="Calibri" w:eastAsia="Times New Roman" w:hAnsi="Calibri" w:cs="Times New Roman"/>
          <w:color w:val="3366FF"/>
          <w:lang w:val="fr-CH"/>
        </w:rPr>
        <w:t>)</w:t>
      </w:r>
      <w:r>
        <w:rPr>
          <w:rFonts w:ascii="Calibri" w:eastAsia="Times New Roman" w:hAnsi="Calibri" w:cs="Times New Roman"/>
          <w:color w:val="3366FF"/>
          <w:lang w:val="fr-CH"/>
        </w:rPr>
        <w:t xml:space="preserve"> </w:t>
      </w:r>
      <w:r w:rsidR="000F2F9E" w:rsidRPr="00852CE1">
        <w:rPr>
          <w:rFonts w:ascii="Calibri" w:eastAsia="Times New Roman" w:hAnsi="Calibri" w:cs="Times New Roman"/>
          <w:color w:val="3366FF"/>
          <w:lang w:val="fr-CH"/>
        </w:rPr>
        <w:t>:</w:t>
      </w:r>
    </w:p>
    <w:p w14:paraId="3E7DEBEF" w14:textId="48E7D90E" w:rsidR="000F2F9E" w:rsidRPr="00A94888" w:rsidRDefault="00852CE1" w:rsidP="00852CE1">
      <w:pPr>
        <w:pStyle w:val="ListParagraph"/>
        <w:numPr>
          <w:ilvl w:val="0"/>
          <w:numId w:val="19"/>
        </w:numPr>
        <w:jc w:val="both"/>
        <w:rPr>
          <w:rFonts w:ascii="Calibri" w:eastAsia="Times New Roman" w:hAnsi="Calibri" w:cs="Times New Roman"/>
          <w:color w:val="3366FF"/>
          <w:lang w:val="fr-CH"/>
        </w:rPr>
      </w:pPr>
      <w:r w:rsidRPr="00A94888">
        <w:rPr>
          <w:rFonts w:ascii="Calibri" w:eastAsia="Times New Roman" w:hAnsi="Calibri" w:cs="Times New Roman"/>
          <w:color w:val="3366FF"/>
          <w:lang w:val="fr-CH"/>
        </w:rPr>
        <w:t>les dispositions relatives à la durée de stockage des données;</w:t>
      </w:r>
    </w:p>
    <w:p w14:paraId="7FD10B4F" w14:textId="017EDC16" w:rsidR="000F2F9E" w:rsidRPr="00A94888" w:rsidRDefault="00852CE1" w:rsidP="00852CE1">
      <w:pPr>
        <w:pStyle w:val="ListParagraph"/>
        <w:numPr>
          <w:ilvl w:val="0"/>
          <w:numId w:val="19"/>
        </w:numPr>
        <w:jc w:val="both"/>
        <w:rPr>
          <w:rFonts w:ascii="Calibri" w:eastAsia="Times New Roman" w:hAnsi="Calibri" w:cs="Times New Roman"/>
          <w:color w:val="3366FF"/>
          <w:lang w:val="fr-CH"/>
        </w:rPr>
      </w:pPr>
      <w:r w:rsidRPr="00A94888">
        <w:rPr>
          <w:rFonts w:ascii="Calibri" w:eastAsia="Times New Roman" w:hAnsi="Calibri" w:cs="Times New Roman"/>
          <w:color w:val="3366FF"/>
          <w:lang w:val="fr-CH"/>
        </w:rPr>
        <w:t>les dispositions réglementaires pour l’élimination et la destruction des données;</w:t>
      </w:r>
    </w:p>
    <w:p w14:paraId="11ABCD96" w14:textId="7ACDE971" w:rsidR="000F2F9E" w:rsidRPr="00E72544" w:rsidRDefault="00852CE1" w:rsidP="00852CE1">
      <w:pPr>
        <w:pStyle w:val="ListParagraph"/>
        <w:numPr>
          <w:ilvl w:val="0"/>
          <w:numId w:val="19"/>
        </w:numPr>
        <w:jc w:val="both"/>
        <w:rPr>
          <w:rFonts w:ascii="Calibri" w:eastAsia="Times New Roman" w:hAnsi="Calibri" w:cs="Times New Roman"/>
          <w:color w:val="3366FF"/>
          <w:lang w:val="fr-CH"/>
        </w:rPr>
      </w:pPr>
      <w:r w:rsidRPr="00E72544">
        <w:rPr>
          <w:rFonts w:ascii="Calibri" w:eastAsia="Times New Roman" w:hAnsi="Calibri" w:cs="Times New Roman"/>
          <w:color w:val="3366FF"/>
          <w:lang w:val="fr-CH"/>
        </w:rPr>
        <w:t>les dispositions sur la manière dont les données seront documenté</w:t>
      </w:r>
      <w:r w:rsidR="00D205F2">
        <w:rPr>
          <w:rFonts w:ascii="Calibri" w:eastAsia="Times New Roman" w:hAnsi="Calibri" w:cs="Times New Roman"/>
          <w:color w:val="3366FF"/>
          <w:lang w:val="fr-CH"/>
        </w:rPr>
        <w:t>e</w:t>
      </w:r>
      <w:r w:rsidRPr="00E72544">
        <w:rPr>
          <w:rFonts w:ascii="Calibri" w:eastAsia="Times New Roman" w:hAnsi="Calibri" w:cs="Times New Roman"/>
          <w:color w:val="3366FF"/>
          <w:lang w:val="fr-CH"/>
        </w:rPr>
        <w:t>s et traçables</w:t>
      </w:r>
      <w:r>
        <w:rPr>
          <w:rFonts w:ascii="Calibri" w:eastAsia="Times New Roman" w:hAnsi="Calibri" w:cs="Times New Roman"/>
          <w:color w:val="3366FF"/>
          <w:lang w:val="fr-CH"/>
        </w:rPr>
        <w:t xml:space="preserve"> </w:t>
      </w:r>
      <w:r w:rsidRPr="00E72544">
        <w:rPr>
          <w:rFonts w:ascii="Calibri" w:eastAsia="Times New Roman" w:hAnsi="Calibri" w:cs="Times New Roman"/>
          <w:color w:val="3366FF"/>
          <w:lang w:val="fr-CH"/>
        </w:rPr>
        <w:t>conformément au consentement des personnes concernées;</w:t>
      </w:r>
    </w:p>
    <w:p w14:paraId="06FABEF3" w14:textId="2D74E6A9" w:rsidR="000F2F9E" w:rsidRPr="00E72544" w:rsidRDefault="00852CE1" w:rsidP="00852CE1">
      <w:pPr>
        <w:pStyle w:val="ListParagraph"/>
        <w:numPr>
          <w:ilvl w:val="0"/>
          <w:numId w:val="19"/>
        </w:numPr>
        <w:jc w:val="both"/>
        <w:rPr>
          <w:rFonts w:ascii="Calibri" w:eastAsia="Times New Roman" w:hAnsi="Calibri" w:cs="Times New Roman"/>
          <w:color w:val="3366FF"/>
          <w:lang w:val="fr-CH"/>
        </w:rPr>
      </w:pPr>
      <w:r w:rsidRPr="00E72544">
        <w:rPr>
          <w:rFonts w:ascii="Calibri" w:eastAsia="Times New Roman" w:hAnsi="Calibri" w:cs="Times New Roman"/>
          <w:color w:val="3366FF"/>
          <w:lang w:val="fr-CH"/>
        </w:rPr>
        <w:t>les dispositions sur la manière dont les données seront traité</w:t>
      </w:r>
      <w:r w:rsidR="00D205F2">
        <w:rPr>
          <w:rFonts w:ascii="Calibri" w:eastAsia="Times New Roman" w:hAnsi="Calibri" w:cs="Times New Roman"/>
          <w:color w:val="3366FF"/>
          <w:lang w:val="fr-CH"/>
        </w:rPr>
        <w:t>e</w:t>
      </w:r>
      <w:r w:rsidRPr="00E72544">
        <w:rPr>
          <w:rFonts w:ascii="Calibri" w:eastAsia="Times New Roman" w:hAnsi="Calibri" w:cs="Times New Roman"/>
          <w:color w:val="3366FF"/>
          <w:lang w:val="fr-CH"/>
        </w:rPr>
        <w:t>s dans le cas d’un changement</w:t>
      </w:r>
      <w:r>
        <w:rPr>
          <w:rFonts w:ascii="Calibri" w:eastAsia="Times New Roman" w:hAnsi="Calibri" w:cs="Times New Roman"/>
          <w:color w:val="3366FF"/>
          <w:lang w:val="fr-CH"/>
        </w:rPr>
        <w:t xml:space="preserve"> </w:t>
      </w:r>
      <w:r w:rsidRPr="00E72544">
        <w:rPr>
          <w:rFonts w:ascii="Calibri" w:eastAsia="Times New Roman" w:hAnsi="Calibri" w:cs="Times New Roman"/>
          <w:color w:val="3366FF"/>
          <w:lang w:val="fr-CH"/>
        </w:rPr>
        <w:t>de propriétaire ou de fermeture</w:t>
      </w:r>
      <w:r>
        <w:rPr>
          <w:rFonts w:ascii="Calibri" w:eastAsia="Times New Roman" w:hAnsi="Calibri" w:cs="Times New Roman"/>
          <w:color w:val="3366FF"/>
          <w:lang w:val="fr-CH"/>
        </w:rPr>
        <w:t xml:space="preserve"> de l’institution où sont conserv</w:t>
      </w:r>
      <w:r>
        <w:rPr>
          <w:rFonts w:ascii="Calibri" w:eastAsia="Times New Roman" w:hAnsi="Calibri" w:cs="Calibri"/>
          <w:color w:val="3366FF"/>
          <w:lang w:val="fr-CH"/>
        </w:rPr>
        <w:t>é</w:t>
      </w:r>
      <w:r w:rsidR="00D205F2">
        <w:rPr>
          <w:rFonts w:ascii="Calibri" w:eastAsia="Times New Roman" w:hAnsi="Calibri" w:cs="Calibri"/>
          <w:color w:val="3366FF"/>
          <w:lang w:val="fr-CH"/>
        </w:rPr>
        <w:t>e</w:t>
      </w:r>
      <w:r>
        <w:rPr>
          <w:rFonts w:ascii="Calibri" w:eastAsia="Times New Roman" w:hAnsi="Calibri" w:cs="Times New Roman"/>
          <w:color w:val="3366FF"/>
          <w:lang w:val="fr-CH"/>
        </w:rPr>
        <w:t xml:space="preserve">s les </w:t>
      </w:r>
      <w:r w:rsidR="00D205F2">
        <w:rPr>
          <w:rFonts w:ascii="Calibri" w:eastAsia="Times New Roman" w:hAnsi="Calibri" w:cs="Times New Roman"/>
          <w:color w:val="3366FF"/>
          <w:lang w:val="fr-CH"/>
        </w:rPr>
        <w:t>données</w:t>
      </w:r>
      <w:r w:rsidRPr="00E72544">
        <w:rPr>
          <w:rFonts w:ascii="Calibri" w:eastAsia="Times New Roman" w:hAnsi="Calibri" w:cs="Times New Roman"/>
          <w:color w:val="3366FF"/>
          <w:lang w:val="fr-CH"/>
        </w:rPr>
        <w:t>;</w:t>
      </w:r>
    </w:p>
    <w:p w14:paraId="5C7C2061" w14:textId="78C1AB6C" w:rsidR="000F2F9E" w:rsidRPr="00E72544" w:rsidRDefault="00852CE1" w:rsidP="00852CE1">
      <w:pPr>
        <w:pStyle w:val="ListParagraph"/>
        <w:numPr>
          <w:ilvl w:val="0"/>
          <w:numId w:val="19"/>
        </w:numPr>
        <w:jc w:val="both"/>
        <w:rPr>
          <w:rFonts w:ascii="Calibri" w:eastAsia="Times New Roman" w:hAnsi="Calibri" w:cs="Times New Roman"/>
          <w:color w:val="3366FF"/>
          <w:lang w:val="fr-CH"/>
        </w:rPr>
      </w:pPr>
      <w:r w:rsidRPr="00E72544">
        <w:rPr>
          <w:rFonts w:ascii="Calibri" w:eastAsia="Times New Roman" w:hAnsi="Calibri" w:cs="Times New Roman"/>
          <w:color w:val="3366FF"/>
          <w:lang w:val="fr-CH"/>
        </w:rPr>
        <w:t>les dispositions relatives à l’obtention d’un consentement adéquat ou les autres bases légales pour la</w:t>
      </w:r>
      <w:r>
        <w:rPr>
          <w:rFonts w:ascii="Calibri" w:eastAsia="Times New Roman" w:hAnsi="Calibri" w:cs="Times New Roman"/>
          <w:color w:val="3366FF"/>
          <w:lang w:val="fr-CH"/>
        </w:rPr>
        <w:t xml:space="preserve"> </w:t>
      </w:r>
      <w:r w:rsidRPr="00E72544">
        <w:rPr>
          <w:rFonts w:ascii="Calibri" w:eastAsia="Times New Roman" w:hAnsi="Calibri" w:cs="Times New Roman"/>
          <w:color w:val="3366FF"/>
          <w:lang w:val="fr-CH"/>
        </w:rPr>
        <w:t>collecte des données</w:t>
      </w:r>
      <w:r w:rsidR="00D205F2">
        <w:rPr>
          <w:rFonts w:ascii="Calibri" w:eastAsia="Times New Roman" w:hAnsi="Calibri" w:cs="Times New Roman"/>
          <w:color w:val="3366FF"/>
          <w:lang w:val="fr-CH"/>
        </w:rPr>
        <w:t xml:space="preserve"> </w:t>
      </w:r>
      <w:r w:rsidRPr="00E72544">
        <w:rPr>
          <w:rFonts w:ascii="Calibri" w:eastAsia="Times New Roman" w:hAnsi="Calibri" w:cs="Times New Roman"/>
          <w:color w:val="3366FF"/>
          <w:lang w:val="fr-CH"/>
        </w:rPr>
        <w:t>;</w:t>
      </w:r>
    </w:p>
    <w:p w14:paraId="20F31A9B" w14:textId="097A8421" w:rsidR="000F2F9E" w:rsidRPr="00A94888" w:rsidRDefault="00852CE1" w:rsidP="00852CE1">
      <w:pPr>
        <w:pStyle w:val="ListParagraph"/>
        <w:numPr>
          <w:ilvl w:val="0"/>
          <w:numId w:val="19"/>
        </w:numPr>
        <w:jc w:val="both"/>
        <w:rPr>
          <w:rFonts w:ascii="Calibri" w:eastAsia="Times New Roman" w:hAnsi="Calibri" w:cs="Times New Roman"/>
          <w:color w:val="3366FF"/>
          <w:lang w:val="fr-CH"/>
        </w:rPr>
      </w:pPr>
      <w:r w:rsidRPr="00A94888">
        <w:rPr>
          <w:rFonts w:ascii="Calibri" w:eastAsia="Times New Roman" w:hAnsi="Calibri" w:cs="Times New Roman"/>
          <w:color w:val="3366FF"/>
          <w:lang w:val="fr-CH"/>
        </w:rPr>
        <w:t>les dispositions pour protéger la dignité, l’autonomie, la vie privée et pour prévenir les discriminations</w:t>
      </w:r>
      <w:r w:rsidR="00D205F2">
        <w:rPr>
          <w:rFonts w:ascii="Calibri" w:eastAsia="Times New Roman" w:hAnsi="Calibri" w:cs="Times New Roman"/>
          <w:color w:val="3366FF"/>
          <w:lang w:val="fr-CH"/>
        </w:rPr>
        <w:t xml:space="preserve"> </w:t>
      </w:r>
      <w:r w:rsidRPr="00A94888">
        <w:rPr>
          <w:rFonts w:ascii="Calibri" w:eastAsia="Times New Roman" w:hAnsi="Calibri" w:cs="Times New Roman"/>
          <w:color w:val="3366FF"/>
          <w:lang w:val="fr-CH"/>
        </w:rPr>
        <w:t>;</w:t>
      </w:r>
    </w:p>
    <w:p w14:paraId="29507F55" w14:textId="44018692" w:rsidR="000F2F9E" w:rsidRPr="00E72544" w:rsidRDefault="00852CE1" w:rsidP="00852CE1">
      <w:pPr>
        <w:pStyle w:val="ListParagraph"/>
        <w:numPr>
          <w:ilvl w:val="0"/>
          <w:numId w:val="19"/>
        </w:numPr>
        <w:jc w:val="both"/>
        <w:rPr>
          <w:rFonts w:ascii="Calibri" w:eastAsia="Times New Roman" w:hAnsi="Calibri" w:cs="Times New Roman"/>
          <w:color w:val="3366FF"/>
          <w:lang w:val="fr-CH"/>
        </w:rPr>
      </w:pPr>
      <w:r w:rsidRPr="00E72544">
        <w:rPr>
          <w:rFonts w:ascii="Calibri" w:eastAsia="Times New Roman" w:hAnsi="Calibri" w:cs="Times New Roman"/>
          <w:color w:val="3366FF"/>
          <w:lang w:val="fr-CH"/>
        </w:rPr>
        <w:t>les critères et procédures concernant l’accès et le partage des données de santé,</w:t>
      </w:r>
      <w:r>
        <w:rPr>
          <w:rFonts w:ascii="Calibri" w:eastAsia="Times New Roman" w:hAnsi="Calibri" w:cs="Times New Roman"/>
          <w:color w:val="3366FF"/>
          <w:lang w:val="fr-CH"/>
        </w:rPr>
        <w:t xml:space="preserve"> </w:t>
      </w:r>
      <w:r w:rsidRPr="00E72544">
        <w:rPr>
          <w:rFonts w:ascii="Calibri" w:eastAsia="Times New Roman" w:hAnsi="Calibri" w:cs="Times New Roman"/>
          <w:color w:val="3366FF"/>
          <w:lang w:val="fr-CH"/>
        </w:rPr>
        <w:t xml:space="preserve">y compris, si nécessaire, l’utilisation systématique d’un accord de transfert de </w:t>
      </w:r>
      <w:r w:rsidR="00D205F2">
        <w:rPr>
          <w:rFonts w:ascii="Calibri" w:eastAsia="Times New Roman" w:hAnsi="Calibri" w:cs="Times New Roman"/>
          <w:color w:val="3366FF"/>
          <w:lang w:val="fr-CH"/>
        </w:rPr>
        <w:t xml:space="preserve">données  </w:t>
      </w:r>
      <w:r w:rsidRPr="00E72544">
        <w:rPr>
          <w:rFonts w:ascii="Calibri" w:eastAsia="Times New Roman" w:hAnsi="Calibri" w:cs="Times New Roman"/>
          <w:color w:val="3366FF"/>
          <w:lang w:val="fr-CH"/>
        </w:rPr>
        <w:t>;</w:t>
      </w:r>
    </w:p>
    <w:p w14:paraId="10319D40" w14:textId="25206D0D" w:rsidR="000F2F9E" w:rsidRPr="00A94888" w:rsidRDefault="00852CE1" w:rsidP="00852CE1">
      <w:pPr>
        <w:pStyle w:val="ListParagraph"/>
        <w:numPr>
          <w:ilvl w:val="0"/>
          <w:numId w:val="19"/>
        </w:numPr>
        <w:jc w:val="both"/>
        <w:rPr>
          <w:rFonts w:ascii="Calibri" w:eastAsia="Times New Roman" w:hAnsi="Calibri" w:cs="Times New Roman"/>
          <w:color w:val="3366FF"/>
          <w:lang w:val="fr-CH"/>
        </w:rPr>
      </w:pPr>
      <w:r w:rsidRPr="00A94888">
        <w:rPr>
          <w:rFonts w:ascii="Calibri" w:eastAsia="Times New Roman" w:hAnsi="Calibri" w:cs="Times New Roman"/>
          <w:color w:val="3366FF"/>
          <w:lang w:val="fr-CH"/>
        </w:rPr>
        <w:t>la ou les personnes responsable</w:t>
      </w:r>
      <w:r w:rsidR="00970901">
        <w:rPr>
          <w:rFonts w:ascii="Calibri" w:eastAsia="Times New Roman" w:hAnsi="Calibri" w:cs="Times New Roman"/>
          <w:color w:val="3366FF"/>
          <w:lang w:val="fr-CH"/>
        </w:rPr>
        <w:t>(</w:t>
      </w:r>
      <w:r w:rsidRPr="00A94888">
        <w:rPr>
          <w:rFonts w:ascii="Calibri" w:eastAsia="Times New Roman" w:hAnsi="Calibri" w:cs="Times New Roman"/>
          <w:color w:val="3366FF"/>
          <w:lang w:val="fr-CH"/>
        </w:rPr>
        <w:t>s</w:t>
      </w:r>
      <w:r w:rsidR="00970901">
        <w:rPr>
          <w:rFonts w:ascii="Calibri" w:eastAsia="Times New Roman" w:hAnsi="Calibri" w:cs="Times New Roman"/>
          <w:color w:val="3366FF"/>
          <w:lang w:val="fr-CH"/>
        </w:rPr>
        <w:t>)</w:t>
      </w:r>
      <w:r w:rsidRPr="00A94888">
        <w:rPr>
          <w:rFonts w:ascii="Calibri" w:eastAsia="Times New Roman" w:hAnsi="Calibri" w:cs="Times New Roman"/>
          <w:color w:val="3366FF"/>
          <w:lang w:val="fr-CH"/>
        </w:rPr>
        <w:t xml:space="preserve"> de la gouvernance</w:t>
      </w:r>
      <w:r w:rsidR="00D205F2">
        <w:rPr>
          <w:rFonts w:ascii="Calibri" w:eastAsia="Times New Roman" w:hAnsi="Calibri" w:cs="Times New Roman"/>
          <w:color w:val="3366FF"/>
          <w:lang w:val="fr-CH"/>
        </w:rPr>
        <w:t xml:space="preserve"> </w:t>
      </w:r>
      <w:r w:rsidRPr="00A94888">
        <w:rPr>
          <w:rFonts w:ascii="Calibri" w:eastAsia="Times New Roman" w:hAnsi="Calibri" w:cs="Times New Roman"/>
          <w:color w:val="3366FF"/>
          <w:lang w:val="fr-CH"/>
        </w:rPr>
        <w:t>;</w:t>
      </w:r>
    </w:p>
    <w:p w14:paraId="5A6A4AA8" w14:textId="570FF960" w:rsidR="000F2F9E" w:rsidRPr="00A94888" w:rsidRDefault="00852CE1" w:rsidP="00852CE1">
      <w:pPr>
        <w:pStyle w:val="ListParagraph"/>
        <w:numPr>
          <w:ilvl w:val="0"/>
          <w:numId w:val="19"/>
        </w:numPr>
        <w:jc w:val="both"/>
        <w:rPr>
          <w:rFonts w:ascii="Calibri" w:eastAsia="Times New Roman" w:hAnsi="Calibri" w:cs="Times New Roman"/>
          <w:color w:val="3366FF"/>
          <w:lang w:val="fr-CH"/>
        </w:rPr>
      </w:pPr>
      <w:r w:rsidRPr="00A94888">
        <w:rPr>
          <w:rFonts w:ascii="Calibri" w:eastAsia="Times New Roman" w:hAnsi="Calibri" w:cs="Times New Roman"/>
          <w:color w:val="3366FF"/>
          <w:lang w:val="fr-CH"/>
        </w:rPr>
        <w:t>les mesures de sécurité a</w:t>
      </w:r>
      <w:r>
        <w:rPr>
          <w:rFonts w:ascii="Calibri" w:eastAsia="Calibri" w:hAnsi="Calibri" w:cs="Calibri"/>
          <w:color w:val="3366FF"/>
          <w:lang w:val="fr-CH"/>
        </w:rPr>
        <w:t>fi</w:t>
      </w:r>
      <w:r w:rsidRPr="00A94888">
        <w:rPr>
          <w:rFonts w:ascii="Calibri" w:eastAsia="Times New Roman" w:hAnsi="Calibri" w:cs="Times New Roman"/>
          <w:color w:val="3366FF"/>
          <w:lang w:val="fr-CH"/>
        </w:rPr>
        <w:t>n de prévenir les accès non autorisés ou les partages inappropriés;</w:t>
      </w:r>
    </w:p>
    <w:p w14:paraId="3ABF07E4" w14:textId="54903238" w:rsidR="000F2F9E" w:rsidRPr="00A94888" w:rsidRDefault="00852CE1" w:rsidP="00852CE1">
      <w:pPr>
        <w:pStyle w:val="ListParagraph"/>
        <w:numPr>
          <w:ilvl w:val="0"/>
          <w:numId w:val="19"/>
        </w:numPr>
        <w:jc w:val="both"/>
        <w:rPr>
          <w:rFonts w:ascii="Calibri" w:eastAsia="Times New Roman" w:hAnsi="Calibri" w:cs="Times New Roman"/>
          <w:color w:val="3366FF"/>
          <w:lang w:val="fr-CH"/>
        </w:rPr>
      </w:pPr>
      <w:r w:rsidRPr="00A94888">
        <w:rPr>
          <w:rFonts w:ascii="Calibri" w:eastAsia="Times New Roman" w:hAnsi="Calibri" w:cs="Times New Roman"/>
          <w:color w:val="3366FF"/>
          <w:lang w:val="fr-CH"/>
        </w:rPr>
        <w:t>les procédures pour reprendre, si nécessaire, contact avec les participants</w:t>
      </w:r>
      <w:r w:rsidR="00970901">
        <w:rPr>
          <w:rFonts w:ascii="Calibri" w:eastAsia="Times New Roman" w:hAnsi="Calibri" w:cs="Times New Roman"/>
          <w:color w:val="3366FF"/>
          <w:lang w:val="fr-CH"/>
        </w:rPr>
        <w:t xml:space="preserve">. </w:t>
      </w:r>
      <w:r w:rsidR="00970901">
        <w:rPr>
          <w:rFonts w:ascii="Calibri" w:eastAsia="Times New Roman" w:hAnsi="Calibri" w:cs="Times New Roman"/>
          <w:color w:val="3366FF"/>
          <w:lang w:val="fr-CH"/>
        </w:rPr>
        <w:t>Remarque : Si la reprise de contact a pour but demander l’accord pour collecter d’autres données que ce qui était prévu initialement, l’ICF général de la collection doit être mis à jour.</w:t>
      </w:r>
    </w:p>
    <w:p w14:paraId="4D9E8F24" w14:textId="1B87CE2D" w:rsidR="000F2F9E" w:rsidRDefault="00852CE1" w:rsidP="00852CE1">
      <w:pPr>
        <w:pStyle w:val="ListParagraph"/>
        <w:numPr>
          <w:ilvl w:val="0"/>
          <w:numId w:val="19"/>
        </w:numPr>
        <w:jc w:val="both"/>
        <w:rPr>
          <w:rFonts w:ascii="Calibri" w:eastAsia="Times New Roman" w:hAnsi="Calibri" w:cs="Times New Roman"/>
          <w:color w:val="3366FF"/>
          <w:lang w:val="fr-CH"/>
        </w:rPr>
      </w:pPr>
      <w:r>
        <w:rPr>
          <w:rFonts w:ascii="Calibri" w:eastAsia="Times New Roman" w:hAnsi="Calibri" w:cs="Times New Roman"/>
          <w:color w:val="3366FF"/>
          <w:lang w:val="fr-CH"/>
        </w:rPr>
        <w:t xml:space="preserve">la manière dont les </w:t>
      </w:r>
      <w:r w:rsidR="00EC36CB">
        <w:rPr>
          <w:rFonts w:ascii="Calibri" w:eastAsia="Times New Roman" w:hAnsi="Calibri" w:cs="Times New Roman"/>
          <w:color w:val="3366FF"/>
          <w:lang w:val="fr-CH"/>
        </w:rPr>
        <w:t xml:space="preserve">participants </w:t>
      </w:r>
      <w:r>
        <w:rPr>
          <w:rFonts w:ascii="Calibri" w:eastAsia="Times New Roman" w:hAnsi="Calibri" w:cs="Times New Roman"/>
          <w:color w:val="3366FF"/>
          <w:lang w:val="fr-CH"/>
        </w:rPr>
        <w:t>peuvent demander le retrait de leurs données, ou introduire une réclamation</w:t>
      </w:r>
      <w:r w:rsidRPr="00A94888">
        <w:rPr>
          <w:rFonts w:ascii="Calibri" w:eastAsia="Times New Roman" w:hAnsi="Calibri" w:cs="Times New Roman"/>
          <w:color w:val="3366FF"/>
          <w:lang w:val="fr-CH"/>
        </w:rPr>
        <w:t>.</w:t>
      </w:r>
    </w:p>
    <w:p w14:paraId="5C595F23" w14:textId="6BA3AF55" w:rsidR="00AE7E14" w:rsidRDefault="00AE7E14" w:rsidP="00A00491">
      <w:pPr>
        <w:pStyle w:val="ListParagraph"/>
        <w:jc w:val="both"/>
        <w:rPr>
          <w:rFonts w:ascii="Calibri" w:eastAsia="Times New Roman" w:hAnsi="Calibri" w:cs="Times New Roman"/>
          <w:color w:val="3366FF"/>
          <w:lang w:val="fr-CH"/>
        </w:rPr>
      </w:pPr>
    </w:p>
    <w:p w14:paraId="66BB0E9B" w14:textId="77777777" w:rsidR="002724B5" w:rsidRDefault="002724B5" w:rsidP="00A00491">
      <w:pPr>
        <w:jc w:val="both"/>
        <w:outlineLvl w:val="0"/>
        <w:rPr>
          <w:rFonts w:ascii="Calibri" w:hAnsi="Calibri"/>
          <w:b/>
          <w:u w:val="single"/>
          <w:lang w:val="fr-CH"/>
        </w:rPr>
      </w:pPr>
      <w:r>
        <w:rPr>
          <w:rFonts w:ascii="Calibri" w:hAnsi="Calibri"/>
          <w:b/>
          <w:u w:val="single"/>
        </w:rPr>
        <w:t xml:space="preserve">Risques ou désagréments possibles </w:t>
      </w:r>
    </w:p>
    <w:p w14:paraId="312C36F6" w14:textId="64B65DB5" w:rsidR="002724B5" w:rsidRPr="002724B5" w:rsidRDefault="00852CE1" w:rsidP="00A00491">
      <w:pPr>
        <w:pStyle w:val="ListParagraph"/>
        <w:numPr>
          <w:ilvl w:val="0"/>
          <w:numId w:val="12"/>
        </w:numPr>
        <w:jc w:val="both"/>
        <w:rPr>
          <w:rFonts w:ascii="Calibri" w:hAnsi="Calibri"/>
          <w:color w:val="3366FF"/>
          <w:lang w:val="fr-CH"/>
        </w:rPr>
      </w:pPr>
      <w:r>
        <w:rPr>
          <w:rFonts w:ascii="Calibri" w:eastAsia="Times New Roman" w:hAnsi="Calibri" w:cs="Calibri"/>
          <w:color w:val="3366FF"/>
          <w:lang w:val="fr-CH"/>
        </w:rPr>
        <w:t>É</w:t>
      </w:r>
      <w:r>
        <w:rPr>
          <w:rFonts w:ascii="Calibri" w:eastAsia="Times New Roman" w:hAnsi="Calibri" w:cs="Times New Roman"/>
          <w:color w:val="3366FF"/>
          <w:lang w:val="fr-CH"/>
        </w:rPr>
        <w:t xml:space="preserve">NONCER </w:t>
      </w:r>
      <w:r w:rsidR="002724B5" w:rsidRPr="002724B5">
        <w:rPr>
          <w:rFonts w:ascii="Calibri" w:eastAsia="Times New Roman" w:hAnsi="Calibri" w:cs="Times New Roman"/>
          <w:color w:val="3366FF"/>
          <w:lang w:val="fr-CH"/>
        </w:rPr>
        <w:t>LES RISQUES ET CONTRAINTES ASSOCIÉS À LA COLLECTE, AU STOCKAGE ET À L’UTILISATION DES DONNÉES</w:t>
      </w:r>
    </w:p>
    <w:p w14:paraId="66026E03" w14:textId="592014CC" w:rsidR="002724B5" w:rsidRPr="005077E0" w:rsidRDefault="002724B5" w:rsidP="00780BAB">
      <w:pPr>
        <w:pStyle w:val="ListParagraph"/>
        <w:numPr>
          <w:ilvl w:val="0"/>
          <w:numId w:val="12"/>
        </w:numPr>
        <w:jc w:val="both"/>
        <w:rPr>
          <w:rFonts w:ascii="Calibri" w:eastAsia="Times New Roman" w:hAnsi="Calibri" w:cs="Times New Roman"/>
          <w:b/>
          <w:color w:val="3366FF"/>
          <w:lang w:val="fr-CH"/>
        </w:rPr>
      </w:pPr>
      <w:r w:rsidRPr="00AE7E14">
        <w:rPr>
          <w:rFonts w:ascii="Calibri" w:hAnsi="Calibri"/>
          <w:color w:val="3366FF"/>
        </w:rPr>
        <w:t>PR</w:t>
      </w:r>
      <w:r w:rsidRPr="00AE7E14">
        <w:rPr>
          <w:rFonts w:ascii="Calibri" w:hAnsi="Calibri" w:cs="Calibri"/>
          <w:color w:val="3366FF"/>
        </w:rPr>
        <w:t>É</w:t>
      </w:r>
      <w:r w:rsidRPr="00AE7E14">
        <w:rPr>
          <w:rFonts w:ascii="Calibri" w:hAnsi="Calibri"/>
          <w:color w:val="3366FF"/>
        </w:rPr>
        <w:t>CISER QU’UNE ASSURANCE EST PR</w:t>
      </w:r>
      <w:r w:rsidRPr="00AE7E14">
        <w:rPr>
          <w:rFonts w:ascii="Calibri" w:hAnsi="Calibri" w:cs="Calibri"/>
          <w:color w:val="3366FF"/>
        </w:rPr>
        <w:t>É</w:t>
      </w:r>
      <w:r w:rsidRPr="00AE7E14">
        <w:rPr>
          <w:rFonts w:ascii="Calibri" w:hAnsi="Calibri"/>
          <w:color w:val="3366FF"/>
        </w:rPr>
        <w:t xml:space="preserve">VUE POUR COUVRIR </w:t>
      </w:r>
      <w:r w:rsidR="00AE7E14" w:rsidRPr="00AE7E14">
        <w:rPr>
          <w:rFonts w:ascii="Calibri" w:hAnsi="Calibri"/>
          <w:color w:val="3366FF"/>
        </w:rPr>
        <w:t xml:space="preserve">LA COLLECTION </w:t>
      </w:r>
    </w:p>
    <w:p w14:paraId="537C9A20" w14:textId="77777777" w:rsidR="00EC36CB" w:rsidRDefault="00EC36CB" w:rsidP="00A00491">
      <w:pPr>
        <w:jc w:val="both"/>
        <w:outlineLvl w:val="0"/>
        <w:rPr>
          <w:rFonts w:ascii="Calibri" w:hAnsi="Calibri"/>
          <w:b/>
          <w:u w:val="single"/>
        </w:rPr>
      </w:pPr>
    </w:p>
    <w:p w14:paraId="06435105" w14:textId="5B2C7475" w:rsidR="002724B5" w:rsidRDefault="002724B5" w:rsidP="00A00491">
      <w:pPr>
        <w:jc w:val="both"/>
        <w:outlineLvl w:val="0"/>
        <w:rPr>
          <w:rFonts w:ascii="Calibri" w:hAnsi="Calibri"/>
          <w:b/>
          <w:u w:val="single"/>
          <w:lang w:val="fr-CH"/>
        </w:rPr>
      </w:pPr>
      <w:r>
        <w:rPr>
          <w:rFonts w:ascii="Calibri" w:hAnsi="Calibri"/>
          <w:b/>
          <w:u w:val="single"/>
        </w:rPr>
        <w:lastRenderedPageBreak/>
        <w:t xml:space="preserve">Protection de la vie privée </w:t>
      </w:r>
    </w:p>
    <w:p w14:paraId="0B816A55" w14:textId="401E1259" w:rsidR="00C34DB9" w:rsidRPr="00C34DB9" w:rsidRDefault="00C34DB9" w:rsidP="00C34DB9">
      <w:pPr>
        <w:pStyle w:val="ListParagraph"/>
        <w:ind w:left="0"/>
        <w:jc w:val="both"/>
        <w:rPr>
          <w:rFonts w:ascii="Calibri" w:eastAsia="Times New Roman" w:hAnsi="Calibri" w:cs="Times New Roman"/>
          <w:color w:val="3366FF"/>
          <w:lang w:val="fr-CH"/>
        </w:rPr>
      </w:pPr>
      <w:r w:rsidRPr="00C34DB9">
        <w:rPr>
          <w:rFonts w:ascii="Calibri" w:hAnsi="Calibri"/>
          <w:color w:val="3366FF"/>
        </w:rPr>
        <w:t>DÉCRIRE DE MANIÈRE PRÉCISE </w:t>
      </w:r>
      <w:r>
        <w:rPr>
          <w:rFonts w:ascii="Calibri" w:hAnsi="Calibri"/>
          <w:color w:val="3366FF"/>
        </w:rPr>
        <w:t>(sans répéter ce qui aurait déjà été décrit dans le</w:t>
      </w:r>
      <w:r w:rsidR="00C67E53">
        <w:rPr>
          <w:rFonts w:ascii="Calibri" w:hAnsi="Calibri"/>
          <w:color w:val="3366FF"/>
        </w:rPr>
        <w:t xml:space="preserve">s sections </w:t>
      </w:r>
      <w:r w:rsidR="00973A39">
        <w:rPr>
          <w:rFonts w:ascii="Calibri" w:hAnsi="Calibri"/>
          <w:color w:val="3366FF"/>
        </w:rPr>
        <w:t>« </w:t>
      </w:r>
      <w:r w:rsidR="00973A39" w:rsidRPr="00973A39">
        <w:rPr>
          <w:rFonts w:ascii="Calibri" w:hAnsi="Calibri"/>
          <w:color w:val="3366FF"/>
        </w:rPr>
        <w:t>Objet et description de la collection</w:t>
      </w:r>
      <w:r w:rsidR="00973A39">
        <w:rPr>
          <w:rFonts w:ascii="Calibri" w:hAnsi="Calibri"/>
          <w:color w:val="3366FF"/>
        </w:rPr>
        <w:t> » et</w:t>
      </w:r>
      <w:r>
        <w:rPr>
          <w:rFonts w:ascii="Calibri" w:hAnsi="Calibri"/>
          <w:color w:val="3366FF"/>
        </w:rPr>
        <w:t xml:space="preserve"> « Gouvernance »</w:t>
      </w:r>
      <w:r w:rsidR="00852CE1">
        <w:rPr>
          <w:rFonts w:ascii="Calibri" w:hAnsi="Calibri"/>
          <w:color w:val="3366FF"/>
        </w:rPr>
        <w:t>)</w:t>
      </w:r>
      <w:r w:rsidRPr="00C34DB9">
        <w:rPr>
          <w:rFonts w:ascii="Calibri" w:hAnsi="Calibri"/>
          <w:color w:val="3366FF"/>
        </w:rPr>
        <w:t xml:space="preserve">: </w:t>
      </w:r>
    </w:p>
    <w:p w14:paraId="7ED90755" w14:textId="030F1505" w:rsidR="00C34DB9" w:rsidRPr="0052742C" w:rsidRDefault="00C67E53" w:rsidP="0052742C">
      <w:pPr>
        <w:pStyle w:val="ListParagraph"/>
        <w:numPr>
          <w:ilvl w:val="0"/>
          <w:numId w:val="2"/>
        </w:numPr>
        <w:jc w:val="both"/>
        <w:rPr>
          <w:rFonts w:ascii="Calibri" w:hAnsi="Calibri"/>
          <w:color w:val="3366FF"/>
        </w:rPr>
      </w:pPr>
      <w:r w:rsidRPr="0052742C">
        <w:rPr>
          <w:rFonts w:ascii="Calibri" w:hAnsi="Calibri"/>
          <w:color w:val="3366FF"/>
        </w:rPr>
        <w:t>c</w:t>
      </w:r>
      <w:r w:rsidR="00852CE1" w:rsidRPr="0052742C">
        <w:rPr>
          <w:rFonts w:ascii="Calibri" w:hAnsi="Calibri"/>
          <w:color w:val="3366FF"/>
        </w:rPr>
        <w:t xml:space="preserve">e que deviennent les </w:t>
      </w:r>
      <w:r w:rsidR="0052742C" w:rsidRPr="0052742C">
        <w:rPr>
          <w:rFonts w:ascii="Calibri" w:hAnsi="Calibri"/>
          <w:color w:val="3366FF"/>
        </w:rPr>
        <w:t xml:space="preserve">données </w:t>
      </w:r>
      <w:r w:rsidR="00852CE1" w:rsidRPr="0052742C">
        <w:rPr>
          <w:rFonts w:ascii="Calibri" w:hAnsi="Calibri"/>
          <w:color w:val="3366FF"/>
        </w:rPr>
        <w:t>collect</w:t>
      </w:r>
      <w:r w:rsidR="00852CE1" w:rsidRPr="0052742C">
        <w:rPr>
          <w:rFonts w:ascii="Calibri" w:hAnsi="Calibri" w:cs="Calibri"/>
          <w:color w:val="3366FF"/>
        </w:rPr>
        <w:t>é</w:t>
      </w:r>
      <w:r w:rsidR="00EC36CB">
        <w:rPr>
          <w:rFonts w:ascii="Calibri" w:hAnsi="Calibri" w:cs="Calibri"/>
          <w:color w:val="3366FF"/>
        </w:rPr>
        <w:t>e</w:t>
      </w:r>
      <w:r w:rsidR="00852CE1" w:rsidRPr="0052742C">
        <w:rPr>
          <w:rFonts w:ascii="Calibri" w:hAnsi="Calibri"/>
          <w:color w:val="3366FF"/>
        </w:rPr>
        <w:t>s</w:t>
      </w:r>
      <w:r w:rsidR="0052742C" w:rsidRPr="0052742C">
        <w:rPr>
          <w:rFonts w:ascii="Calibri" w:hAnsi="Calibri"/>
          <w:color w:val="3366FF"/>
        </w:rPr>
        <w:t xml:space="preserve">, et le mode de conservation des données </w:t>
      </w:r>
    </w:p>
    <w:p w14:paraId="4F00D6DC" w14:textId="44054ECD" w:rsidR="00C34DB9" w:rsidRPr="00C34DB9" w:rsidRDefault="00C67E53" w:rsidP="00C34DB9">
      <w:pPr>
        <w:pStyle w:val="ListParagraph"/>
        <w:numPr>
          <w:ilvl w:val="0"/>
          <w:numId w:val="2"/>
        </w:numPr>
        <w:jc w:val="both"/>
        <w:rPr>
          <w:rFonts w:ascii="Calibri" w:hAnsi="Calibri"/>
          <w:color w:val="3366FF"/>
        </w:rPr>
      </w:pPr>
      <w:r>
        <w:rPr>
          <w:rFonts w:ascii="Calibri" w:hAnsi="Calibri"/>
          <w:color w:val="3366FF"/>
        </w:rPr>
        <w:t>q</w:t>
      </w:r>
      <w:r w:rsidR="00852CE1" w:rsidRPr="00C34DB9">
        <w:rPr>
          <w:rFonts w:ascii="Calibri" w:hAnsi="Calibri"/>
          <w:color w:val="3366FF"/>
        </w:rPr>
        <w:t>ui sont les personnes</w:t>
      </w:r>
      <w:r>
        <w:rPr>
          <w:rFonts w:ascii="Calibri" w:hAnsi="Calibri"/>
          <w:color w:val="3366FF"/>
        </w:rPr>
        <w:t xml:space="preserve"> ayant accès aux données (en pré</w:t>
      </w:r>
      <w:r w:rsidR="00852CE1" w:rsidRPr="00C34DB9">
        <w:rPr>
          <w:rFonts w:ascii="Calibri" w:hAnsi="Calibri"/>
          <w:color w:val="3366FF"/>
        </w:rPr>
        <w:t>cisant la forme : identifiantes, pseudonymis</w:t>
      </w:r>
      <w:r w:rsidR="00852CE1" w:rsidRPr="00C34DB9">
        <w:rPr>
          <w:rFonts w:ascii="Calibri" w:hAnsi="Calibri" w:cs="Calibri"/>
          <w:color w:val="3366FF"/>
        </w:rPr>
        <w:t>é</w:t>
      </w:r>
      <w:r w:rsidR="00852CE1" w:rsidRPr="00C34DB9">
        <w:rPr>
          <w:rFonts w:ascii="Calibri" w:hAnsi="Calibri"/>
          <w:color w:val="3366FF"/>
        </w:rPr>
        <w:t>es ou anonymis</w:t>
      </w:r>
      <w:r w:rsidR="00852CE1" w:rsidRPr="00C34DB9">
        <w:rPr>
          <w:rFonts w:ascii="Calibri" w:hAnsi="Calibri" w:cs="Calibri"/>
          <w:color w:val="3366FF"/>
        </w:rPr>
        <w:t>é</w:t>
      </w:r>
      <w:r w:rsidR="00852CE1" w:rsidRPr="00C34DB9">
        <w:rPr>
          <w:rFonts w:ascii="Calibri" w:hAnsi="Calibri"/>
          <w:color w:val="3366FF"/>
        </w:rPr>
        <w:t xml:space="preserve">es) </w:t>
      </w:r>
    </w:p>
    <w:p w14:paraId="6E3F87E4" w14:textId="1715E938" w:rsidR="00C34DB9" w:rsidRPr="00C34DB9" w:rsidRDefault="00C67E53" w:rsidP="00C34DB9">
      <w:pPr>
        <w:pStyle w:val="ListParagraph"/>
        <w:numPr>
          <w:ilvl w:val="0"/>
          <w:numId w:val="2"/>
        </w:numPr>
        <w:jc w:val="both"/>
        <w:rPr>
          <w:rFonts w:ascii="Calibri" w:hAnsi="Calibri"/>
          <w:color w:val="3366FF"/>
        </w:rPr>
      </w:pPr>
      <w:r>
        <w:rPr>
          <w:rFonts w:ascii="Calibri" w:hAnsi="Calibri"/>
          <w:color w:val="3366FF"/>
        </w:rPr>
        <w:t>l</w:t>
      </w:r>
      <w:r w:rsidR="00852CE1" w:rsidRPr="00C34DB9">
        <w:rPr>
          <w:rFonts w:ascii="Calibri" w:hAnsi="Calibri"/>
          <w:color w:val="3366FF"/>
        </w:rPr>
        <w:t>a durée de conservation des données avec justification, en spécifiant si les données seront anonymisées ou détruites après cette période</w:t>
      </w:r>
      <w:r w:rsidR="00C80DE6">
        <w:rPr>
          <w:rFonts w:ascii="Calibri" w:hAnsi="Calibri"/>
          <w:color w:val="3366FF"/>
        </w:rPr>
        <w:t> </w:t>
      </w:r>
    </w:p>
    <w:p w14:paraId="297AF589" w14:textId="7AA5C207" w:rsidR="00C34DB9" w:rsidRPr="00C34DB9" w:rsidRDefault="003776FA" w:rsidP="00C34DB9">
      <w:pPr>
        <w:pStyle w:val="ListParagraph"/>
        <w:numPr>
          <w:ilvl w:val="0"/>
          <w:numId w:val="2"/>
        </w:numPr>
        <w:jc w:val="both"/>
        <w:rPr>
          <w:rFonts w:ascii="Calibri" w:hAnsi="Calibri"/>
          <w:color w:val="3366FF"/>
        </w:rPr>
      </w:pPr>
      <w:r>
        <w:rPr>
          <w:rFonts w:ascii="Calibri" w:hAnsi="Calibri"/>
          <w:color w:val="3366FF"/>
        </w:rPr>
        <w:t>l</w:t>
      </w:r>
      <w:r w:rsidR="00852CE1" w:rsidRPr="00C34DB9">
        <w:rPr>
          <w:rFonts w:ascii="Calibri" w:hAnsi="Calibri"/>
          <w:color w:val="3366FF"/>
        </w:rPr>
        <w:t>a pseudonymisation des données</w:t>
      </w:r>
      <w:r w:rsidR="00852CE1">
        <w:rPr>
          <w:rFonts w:ascii="Calibri" w:hAnsi="Calibri"/>
          <w:color w:val="3366FF"/>
        </w:rPr>
        <w:t xml:space="preserve"> par l</w:t>
      </w:r>
      <w:r>
        <w:rPr>
          <w:rFonts w:ascii="Calibri" w:hAnsi="Calibri"/>
          <w:color w:val="3366FF"/>
        </w:rPr>
        <w:t xml:space="preserve">e tiers de confiance </w:t>
      </w:r>
      <w:r w:rsidR="00EC36CB">
        <w:rPr>
          <w:rFonts w:ascii="Calibri" w:hAnsi="Calibri"/>
          <w:color w:val="3366FF"/>
        </w:rPr>
        <w:t xml:space="preserve">indépendant </w:t>
      </w:r>
      <w:r>
        <w:rPr>
          <w:rFonts w:ascii="Calibri" w:hAnsi="Calibri"/>
          <w:color w:val="3366FF"/>
        </w:rPr>
        <w:t xml:space="preserve">lorsque </w:t>
      </w:r>
      <w:r w:rsidR="00EC36CB">
        <w:rPr>
          <w:rFonts w:ascii="Calibri" w:hAnsi="Calibri"/>
          <w:color w:val="3366FF"/>
        </w:rPr>
        <w:t>les données sont</w:t>
      </w:r>
      <w:r>
        <w:rPr>
          <w:rFonts w:ascii="Calibri" w:hAnsi="Calibri"/>
          <w:color w:val="3366FF"/>
        </w:rPr>
        <w:t xml:space="preserve"> intégré</w:t>
      </w:r>
      <w:r w:rsidR="00EC36CB">
        <w:rPr>
          <w:rFonts w:ascii="Calibri" w:hAnsi="Calibri"/>
          <w:color w:val="3366FF"/>
        </w:rPr>
        <w:t>es</w:t>
      </w:r>
      <w:r w:rsidR="00852CE1">
        <w:rPr>
          <w:rFonts w:ascii="Calibri" w:hAnsi="Calibri"/>
          <w:color w:val="3366FF"/>
        </w:rPr>
        <w:t xml:space="preserve"> dans la collection</w:t>
      </w:r>
      <w:r w:rsidR="00C34DB9" w:rsidRPr="00C34DB9">
        <w:rPr>
          <w:rFonts w:ascii="Calibri" w:hAnsi="Calibri"/>
          <w:color w:val="3366FF"/>
        </w:rPr>
        <w:t>.</w:t>
      </w:r>
      <w:r w:rsidR="00852CE1">
        <w:rPr>
          <w:rFonts w:ascii="Calibri" w:hAnsi="Calibri"/>
          <w:color w:val="3366FF"/>
        </w:rPr>
        <w:t xml:space="preserve"> </w:t>
      </w:r>
    </w:p>
    <w:p w14:paraId="3CD92574" w14:textId="7150E933" w:rsidR="006F7B5E" w:rsidRPr="006F7B5E" w:rsidRDefault="0052742C" w:rsidP="006F7B5E">
      <w:pPr>
        <w:pStyle w:val="ListParagraph"/>
        <w:numPr>
          <w:ilvl w:val="0"/>
          <w:numId w:val="2"/>
        </w:numPr>
        <w:jc w:val="both"/>
        <w:rPr>
          <w:rFonts w:ascii="Calibri" w:hAnsi="Calibri"/>
          <w:color w:val="3366FF"/>
        </w:rPr>
      </w:pPr>
      <w:r>
        <w:rPr>
          <w:rFonts w:ascii="Calibri" w:hAnsi="Calibri"/>
          <w:color w:val="3366FF"/>
        </w:rPr>
        <w:t>l</w:t>
      </w:r>
      <w:r w:rsidR="003776FA">
        <w:rPr>
          <w:rFonts w:ascii="Calibri" w:hAnsi="Calibri"/>
          <w:color w:val="3366FF"/>
        </w:rPr>
        <w:t>es modalités de transfert des donné</w:t>
      </w:r>
      <w:r w:rsidR="00852CE1">
        <w:rPr>
          <w:rFonts w:ascii="Calibri" w:hAnsi="Calibri"/>
          <w:color w:val="3366FF"/>
        </w:rPr>
        <w:t xml:space="preserve">es vers des tiers. </w:t>
      </w:r>
      <w:r w:rsidR="003776FA">
        <w:rPr>
          <w:rFonts w:ascii="Calibri" w:hAnsi="Calibri"/>
          <w:color w:val="3366FF"/>
        </w:rPr>
        <w:t xml:space="preserve">Préciser sous quelle forme les </w:t>
      </w:r>
      <w:r w:rsidR="00EC36CB">
        <w:rPr>
          <w:rFonts w:ascii="Calibri" w:hAnsi="Calibri"/>
          <w:color w:val="3366FF"/>
        </w:rPr>
        <w:t xml:space="preserve">données </w:t>
      </w:r>
      <w:r w:rsidR="003776FA">
        <w:rPr>
          <w:rFonts w:ascii="Calibri" w:hAnsi="Calibri"/>
          <w:color w:val="3366FF"/>
        </w:rPr>
        <w:t>seront transféré</w:t>
      </w:r>
      <w:r w:rsidR="00EC36CB">
        <w:rPr>
          <w:rFonts w:ascii="Calibri" w:hAnsi="Calibri"/>
          <w:color w:val="3366FF"/>
        </w:rPr>
        <w:t>e</w:t>
      </w:r>
      <w:r w:rsidR="003776FA">
        <w:rPr>
          <w:rFonts w:ascii="Calibri" w:hAnsi="Calibri"/>
          <w:color w:val="3366FF"/>
        </w:rPr>
        <w:t>s : anonymisée, pseudonymisée, ou doublement pseudonymisée</w:t>
      </w:r>
      <w:r w:rsidR="006F7B5E">
        <w:rPr>
          <w:rFonts w:ascii="Calibri" w:hAnsi="Calibri"/>
          <w:color w:val="3366FF"/>
        </w:rPr>
        <w:t>.</w:t>
      </w:r>
      <w:r w:rsidR="0055068E">
        <w:rPr>
          <w:rFonts w:ascii="Calibri" w:hAnsi="Calibri"/>
          <w:color w:val="3366FF"/>
        </w:rPr>
        <w:t xml:space="preserve"> </w:t>
      </w:r>
    </w:p>
    <w:p w14:paraId="0D3E360C" w14:textId="0B8ADB69" w:rsidR="00C34DB9" w:rsidRDefault="0052742C" w:rsidP="00C34DB9">
      <w:pPr>
        <w:pStyle w:val="ListParagraph"/>
        <w:numPr>
          <w:ilvl w:val="0"/>
          <w:numId w:val="2"/>
        </w:numPr>
        <w:jc w:val="both"/>
        <w:rPr>
          <w:rFonts w:ascii="Calibri" w:hAnsi="Calibri"/>
          <w:color w:val="3366FF"/>
        </w:rPr>
      </w:pPr>
      <w:r>
        <w:rPr>
          <w:rFonts w:ascii="Calibri" w:hAnsi="Calibri"/>
          <w:color w:val="3366FF"/>
        </w:rPr>
        <w:t>l</w:t>
      </w:r>
      <w:r w:rsidR="00852CE1" w:rsidRPr="00C34DB9">
        <w:rPr>
          <w:rFonts w:ascii="Calibri" w:hAnsi="Calibri"/>
          <w:color w:val="3366FF"/>
        </w:rPr>
        <w:t>e devenir des données si le participant décide de se retirer</w:t>
      </w:r>
      <w:r w:rsidR="00852CE1">
        <w:rPr>
          <w:rFonts w:ascii="Calibri" w:hAnsi="Calibri"/>
          <w:color w:val="3366FF"/>
        </w:rPr>
        <w:t xml:space="preserve"> de la collection</w:t>
      </w:r>
      <w:r w:rsidR="00C34DB9" w:rsidRPr="00C34DB9">
        <w:rPr>
          <w:rFonts w:ascii="Calibri" w:hAnsi="Calibri"/>
          <w:color w:val="3366FF"/>
        </w:rPr>
        <w:t xml:space="preserve">. </w:t>
      </w:r>
      <w:r w:rsidR="003776FA">
        <w:rPr>
          <w:rFonts w:ascii="Calibri" w:hAnsi="Calibri"/>
          <w:color w:val="3366FF"/>
        </w:rPr>
        <w:t>Pré</w:t>
      </w:r>
      <w:r w:rsidR="00852CE1">
        <w:rPr>
          <w:rFonts w:ascii="Calibri" w:hAnsi="Calibri"/>
          <w:color w:val="3366FF"/>
        </w:rPr>
        <w:t xml:space="preserve">ciser que </w:t>
      </w:r>
      <w:r w:rsidR="003776FA">
        <w:rPr>
          <w:rFonts w:ascii="Calibri" w:hAnsi="Calibri"/>
          <w:color w:val="3366FF"/>
        </w:rPr>
        <w:t xml:space="preserve">les données </w:t>
      </w:r>
      <w:r w:rsidR="00042560">
        <w:rPr>
          <w:rFonts w:ascii="Calibri" w:hAnsi="Calibri"/>
          <w:color w:val="3366FF"/>
        </w:rPr>
        <w:t>qui auraient déjà été utilisé</w:t>
      </w:r>
      <w:r w:rsidR="00852CE1">
        <w:rPr>
          <w:rFonts w:ascii="Calibri" w:hAnsi="Calibri"/>
          <w:color w:val="3366FF"/>
        </w:rPr>
        <w:t>es pour des projet</w:t>
      </w:r>
      <w:r>
        <w:rPr>
          <w:rFonts w:ascii="Calibri" w:hAnsi="Calibri"/>
          <w:color w:val="3366FF"/>
        </w:rPr>
        <w:t>s de recherche ne pourront pas être retiré</w:t>
      </w:r>
      <w:r w:rsidR="00852CE1">
        <w:rPr>
          <w:rFonts w:ascii="Calibri" w:hAnsi="Calibri"/>
          <w:color w:val="3366FF"/>
        </w:rPr>
        <w:t>s desdits projets.</w:t>
      </w:r>
    </w:p>
    <w:p w14:paraId="550F0128" w14:textId="360153F4" w:rsidR="006548AD" w:rsidRPr="00C34DB9" w:rsidRDefault="0052742C" w:rsidP="00C34DB9">
      <w:pPr>
        <w:pStyle w:val="ListParagraph"/>
        <w:numPr>
          <w:ilvl w:val="0"/>
          <w:numId w:val="2"/>
        </w:numPr>
        <w:jc w:val="both"/>
        <w:rPr>
          <w:rFonts w:ascii="Calibri" w:hAnsi="Calibri"/>
          <w:color w:val="3366FF"/>
        </w:rPr>
      </w:pPr>
      <w:r>
        <w:rPr>
          <w:rFonts w:ascii="Calibri" w:eastAsia="Times New Roman" w:hAnsi="Calibri" w:cs="Times New Roman"/>
          <w:color w:val="3366FF"/>
        </w:rPr>
        <w:t>l</w:t>
      </w:r>
      <w:r w:rsidR="00852CE1" w:rsidRPr="0092040B">
        <w:rPr>
          <w:rFonts w:ascii="Calibri" w:eastAsia="Times New Roman" w:hAnsi="Calibri" w:cs="Times New Roman"/>
          <w:color w:val="3366FF"/>
          <w:lang w:val="fr-CH"/>
        </w:rPr>
        <w:t>e fait que dans les cas où les données sont rendu</w:t>
      </w:r>
      <w:r w:rsidR="00970901">
        <w:rPr>
          <w:rFonts w:ascii="Calibri" w:eastAsia="Times New Roman" w:hAnsi="Calibri" w:cs="Times New Roman"/>
          <w:color w:val="3366FF"/>
          <w:lang w:val="fr-CH"/>
        </w:rPr>
        <w:t>e</w:t>
      </w:r>
      <w:r w:rsidR="00852CE1" w:rsidRPr="0092040B">
        <w:rPr>
          <w:rFonts w:ascii="Calibri" w:eastAsia="Times New Roman" w:hAnsi="Calibri" w:cs="Times New Roman"/>
          <w:color w:val="3366FF"/>
          <w:lang w:val="fr-CH"/>
        </w:rPr>
        <w:t>s non identi</w:t>
      </w:r>
      <w:r w:rsidR="00852CE1">
        <w:rPr>
          <w:rFonts w:ascii="Calibri" w:eastAsia="Times New Roman" w:hAnsi="Calibri" w:cs="Times New Roman"/>
          <w:color w:val="3366FF"/>
          <w:lang w:val="fr-CH"/>
        </w:rPr>
        <w:t>f</w:t>
      </w:r>
      <w:r>
        <w:rPr>
          <w:rFonts w:ascii="Calibri" w:eastAsia="Times New Roman" w:hAnsi="Calibri" w:cs="Times New Roman"/>
          <w:color w:val="3366FF"/>
          <w:lang w:val="fr-CH"/>
        </w:rPr>
        <w:t>i</w:t>
      </w:r>
      <w:r w:rsidR="00852CE1" w:rsidRPr="0092040B">
        <w:rPr>
          <w:rFonts w:ascii="Calibri" w:eastAsia="Times New Roman" w:hAnsi="Calibri" w:cs="Times New Roman"/>
          <w:color w:val="3366FF"/>
          <w:lang w:val="fr-CH"/>
        </w:rPr>
        <w:t>ables, la personne n’est plus en</w:t>
      </w:r>
      <w:r w:rsidR="006548AD">
        <w:rPr>
          <w:rFonts w:ascii="Calibri" w:eastAsia="Times New Roman" w:hAnsi="Calibri" w:cs="Times New Roman"/>
          <w:color w:val="3366FF"/>
          <w:lang w:val="fr-CH"/>
        </w:rPr>
        <w:t xml:space="preserve"> </w:t>
      </w:r>
      <w:r w:rsidR="00852CE1" w:rsidRPr="0092040B">
        <w:rPr>
          <w:rFonts w:ascii="Calibri" w:eastAsia="Times New Roman" w:hAnsi="Calibri" w:cs="Times New Roman"/>
          <w:color w:val="3366FF"/>
          <w:lang w:val="fr-CH"/>
        </w:rPr>
        <w:t xml:space="preserve">mesure de savoir ce qui est fait de ses </w:t>
      </w:r>
      <w:r>
        <w:rPr>
          <w:rFonts w:ascii="Calibri" w:eastAsia="Times New Roman" w:hAnsi="Calibri" w:cs="Times New Roman"/>
          <w:color w:val="3366FF"/>
          <w:lang w:val="fr-CH"/>
        </w:rPr>
        <w:t>donné</w:t>
      </w:r>
      <w:r w:rsidR="00852CE1">
        <w:rPr>
          <w:rFonts w:ascii="Calibri" w:eastAsia="Times New Roman" w:hAnsi="Calibri" w:cs="Times New Roman"/>
          <w:color w:val="3366FF"/>
          <w:lang w:val="fr-CH"/>
        </w:rPr>
        <w:t>es,</w:t>
      </w:r>
      <w:r w:rsidR="00852CE1" w:rsidRPr="0092040B">
        <w:rPr>
          <w:rFonts w:ascii="Calibri" w:eastAsia="Times New Roman" w:hAnsi="Calibri" w:cs="Times New Roman"/>
          <w:color w:val="3366FF"/>
          <w:lang w:val="fr-CH"/>
        </w:rPr>
        <w:t xml:space="preserve"> et ne peut plus retirer son consentement</w:t>
      </w:r>
      <w:r>
        <w:rPr>
          <w:rFonts w:ascii="Calibri" w:eastAsia="Times New Roman" w:hAnsi="Calibri" w:cs="Times New Roman"/>
          <w:color w:val="3366FF"/>
          <w:lang w:val="fr-CH"/>
        </w:rPr>
        <w:t>.</w:t>
      </w:r>
    </w:p>
    <w:p w14:paraId="26AC1FA3" w14:textId="2598150B" w:rsidR="00C34DB9" w:rsidRPr="00D54413" w:rsidRDefault="00852CE1" w:rsidP="00C34DB9">
      <w:pPr>
        <w:pStyle w:val="ListParagraph"/>
        <w:numPr>
          <w:ilvl w:val="0"/>
          <w:numId w:val="2"/>
        </w:numPr>
        <w:jc w:val="both"/>
        <w:rPr>
          <w:rFonts w:ascii="Calibri" w:hAnsi="Calibri"/>
          <w:color w:val="3366FF"/>
          <w:u w:val="single"/>
        </w:rPr>
      </w:pPr>
      <w:r w:rsidRPr="006548AD">
        <w:rPr>
          <w:rFonts w:ascii="Calibri" w:hAnsi="Calibri"/>
          <w:color w:val="3366FF"/>
        </w:rPr>
        <w:t>En cas</w:t>
      </w:r>
      <w:r>
        <w:rPr>
          <w:rFonts w:ascii="Calibri" w:hAnsi="Calibri"/>
          <w:color w:val="3366FF"/>
        </w:rPr>
        <w:t xml:space="preserve"> de transfert des </w:t>
      </w:r>
      <w:r w:rsidRPr="006548AD">
        <w:rPr>
          <w:rFonts w:ascii="Calibri" w:hAnsi="Calibri"/>
          <w:color w:val="3366FF"/>
        </w:rPr>
        <w:t>données pseudonymisé</w:t>
      </w:r>
      <w:r w:rsidR="00EC36CB">
        <w:rPr>
          <w:rFonts w:ascii="Calibri" w:hAnsi="Calibri"/>
          <w:color w:val="3366FF"/>
        </w:rPr>
        <w:t>e</w:t>
      </w:r>
      <w:r w:rsidRPr="006548AD">
        <w:rPr>
          <w:rFonts w:ascii="Calibri" w:hAnsi="Calibri"/>
          <w:color w:val="3366FF"/>
        </w:rPr>
        <w:t>s en dehors de l’union</w:t>
      </w:r>
      <w:r w:rsidRPr="00C34DB9">
        <w:rPr>
          <w:rFonts w:ascii="Calibri" w:hAnsi="Calibri"/>
          <w:color w:val="3366FF"/>
        </w:rPr>
        <w:t xml:space="preserve"> européenne, préciser que la législation en vigueur concernant la protection des données peut y être moins stricte, et, le cas échéant, expliquer au participant qu’il doit donner son consentement explicite pour ce</w:t>
      </w:r>
      <w:r w:rsidR="0052742C">
        <w:rPr>
          <w:rFonts w:ascii="Calibri" w:hAnsi="Calibri"/>
          <w:color w:val="3366FF"/>
        </w:rPr>
        <w:t xml:space="preserve"> transfert. Expliquer é</w:t>
      </w:r>
      <w:r w:rsidRPr="00C34DB9">
        <w:rPr>
          <w:rFonts w:ascii="Calibri" w:hAnsi="Calibri"/>
          <w:color w:val="3366FF"/>
        </w:rPr>
        <w:t>galement</w:t>
      </w:r>
      <w:r w:rsidR="0052742C">
        <w:rPr>
          <w:rFonts w:ascii="Calibri" w:hAnsi="Calibri"/>
          <w:color w:val="3366FF"/>
        </w:rPr>
        <w:t xml:space="preserve"> que des accords entre les diffé</w:t>
      </w:r>
      <w:r w:rsidRPr="00C34DB9">
        <w:rPr>
          <w:rFonts w:ascii="Calibri" w:hAnsi="Calibri"/>
          <w:color w:val="3366FF"/>
        </w:rPr>
        <w:t xml:space="preserve">rents partenaires ont cependant </w:t>
      </w:r>
      <w:r w:rsidRPr="00C34DB9">
        <w:rPr>
          <w:rFonts w:ascii="Calibri" w:hAnsi="Calibri" w:cs="Calibri"/>
          <w:color w:val="3366FF"/>
        </w:rPr>
        <w:t>é</w:t>
      </w:r>
      <w:r w:rsidRPr="00C34DB9">
        <w:rPr>
          <w:rFonts w:ascii="Calibri" w:hAnsi="Calibri"/>
          <w:color w:val="3366FF"/>
        </w:rPr>
        <w:t>t</w:t>
      </w:r>
      <w:r w:rsidRPr="00C34DB9">
        <w:rPr>
          <w:rFonts w:ascii="Calibri" w:hAnsi="Calibri" w:cs="Calibri"/>
          <w:color w:val="3366FF"/>
        </w:rPr>
        <w:t>é</w:t>
      </w:r>
      <w:r w:rsidRPr="00C34DB9">
        <w:rPr>
          <w:rFonts w:ascii="Calibri" w:hAnsi="Calibri"/>
          <w:color w:val="3366FF"/>
        </w:rPr>
        <w:t xml:space="preserve"> mis en place pour garantir un niveau de protection au moins </w:t>
      </w:r>
      <w:r w:rsidR="0052742C">
        <w:rPr>
          <w:rFonts w:ascii="Calibri" w:hAnsi="Calibri"/>
          <w:color w:val="3366FF"/>
        </w:rPr>
        <w:t>é</w:t>
      </w:r>
      <w:r w:rsidRPr="00C34DB9">
        <w:rPr>
          <w:rFonts w:ascii="Calibri" w:hAnsi="Calibri"/>
          <w:color w:val="3366FF"/>
        </w:rPr>
        <w:t xml:space="preserve">quivalente. </w:t>
      </w:r>
      <w:r w:rsidRPr="00D54413">
        <w:rPr>
          <w:rFonts w:ascii="Calibri" w:hAnsi="Calibri"/>
          <w:color w:val="3366FF"/>
          <w:u w:val="single"/>
        </w:rPr>
        <w:t>Le transfert des donn</w:t>
      </w:r>
      <w:r w:rsidR="0052742C" w:rsidRPr="00D54413">
        <w:rPr>
          <w:rFonts w:ascii="Calibri" w:hAnsi="Calibri"/>
          <w:color w:val="3366FF"/>
          <w:u w:val="single"/>
        </w:rPr>
        <w:t>é</w:t>
      </w:r>
      <w:r w:rsidRPr="00D54413">
        <w:rPr>
          <w:rFonts w:ascii="Calibri" w:hAnsi="Calibri"/>
          <w:color w:val="3366FF"/>
          <w:u w:val="single"/>
        </w:rPr>
        <w:t>es sous un mode anonymisé est à favoriser.</w:t>
      </w:r>
    </w:p>
    <w:p w14:paraId="34466950" w14:textId="38B92E0C" w:rsidR="00C34DB9" w:rsidRPr="0055068E" w:rsidRDefault="00852CE1" w:rsidP="0055068E">
      <w:pPr>
        <w:pStyle w:val="ListParagraph"/>
        <w:numPr>
          <w:ilvl w:val="0"/>
          <w:numId w:val="2"/>
        </w:numPr>
        <w:jc w:val="both"/>
        <w:rPr>
          <w:rFonts w:ascii="Calibri" w:hAnsi="Calibri"/>
          <w:color w:val="3366FF"/>
        </w:rPr>
      </w:pPr>
      <w:r w:rsidRPr="0055068E">
        <w:rPr>
          <w:rFonts w:ascii="Calibri" w:hAnsi="Calibri"/>
          <w:color w:val="3366FF"/>
        </w:rPr>
        <w:t xml:space="preserve">Mentionner les coordonnées du </w:t>
      </w:r>
      <w:r w:rsidR="0052742C">
        <w:rPr>
          <w:rFonts w:ascii="Calibri" w:hAnsi="Calibri"/>
          <w:color w:val="3366FF"/>
        </w:rPr>
        <w:t>DPO</w:t>
      </w:r>
      <w:r w:rsidRPr="0055068E">
        <w:rPr>
          <w:rFonts w:ascii="Calibri" w:hAnsi="Calibri"/>
          <w:color w:val="3366FF"/>
        </w:rPr>
        <w:t xml:space="preserve"> de l’institution</w:t>
      </w:r>
      <w:r>
        <w:rPr>
          <w:rFonts w:ascii="Calibri" w:hAnsi="Calibri"/>
          <w:color w:val="3366FF"/>
        </w:rPr>
        <w:t xml:space="preserve"> propriétaire de la collection</w:t>
      </w:r>
      <w:r w:rsidR="0052742C">
        <w:rPr>
          <w:rFonts w:ascii="Calibri" w:hAnsi="Calibri"/>
          <w:color w:val="3366FF"/>
        </w:rPr>
        <w:t>.</w:t>
      </w:r>
      <w:r w:rsidR="0055068E" w:rsidRPr="0055068E">
        <w:rPr>
          <w:rFonts w:ascii="Calibri" w:hAnsi="Calibri"/>
          <w:color w:val="3366FF"/>
        </w:rPr>
        <w:t xml:space="preserve"> </w:t>
      </w:r>
    </w:p>
    <w:p w14:paraId="7D6285A5" w14:textId="0BDA45BF" w:rsidR="00C34DB9" w:rsidRPr="0055068E" w:rsidRDefault="00852CE1" w:rsidP="00B957B3">
      <w:pPr>
        <w:pStyle w:val="ListParagraph"/>
        <w:numPr>
          <w:ilvl w:val="0"/>
          <w:numId w:val="2"/>
        </w:numPr>
        <w:jc w:val="both"/>
        <w:rPr>
          <w:rFonts w:ascii="Calibri" w:hAnsi="Calibri"/>
          <w:color w:val="3366FF"/>
        </w:rPr>
      </w:pPr>
      <w:r w:rsidRPr="0055068E">
        <w:rPr>
          <w:rFonts w:ascii="Calibri" w:hAnsi="Calibri"/>
          <w:color w:val="3366FF"/>
        </w:rPr>
        <w:t>Certifier au participant que ses données seront prot</w:t>
      </w:r>
      <w:r w:rsidR="0052742C">
        <w:rPr>
          <w:rFonts w:ascii="Calibri" w:hAnsi="Calibri"/>
          <w:color w:val="3366FF"/>
        </w:rPr>
        <w:t>égées selon le R</w:t>
      </w:r>
      <w:r w:rsidRPr="0055068E">
        <w:rPr>
          <w:rFonts w:ascii="Calibri" w:hAnsi="Calibri"/>
          <w:color w:val="3366FF"/>
        </w:rPr>
        <w:t>èglement (</w:t>
      </w:r>
      <w:r w:rsidR="0052742C">
        <w:rPr>
          <w:rFonts w:ascii="Calibri" w:hAnsi="Calibri"/>
          <w:color w:val="3366FF"/>
        </w:rPr>
        <w:t>UE</w:t>
      </w:r>
      <w:r w:rsidRPr="0055068E">
        <w:rPr>
          <w:rFonts w:ascii="Calibri" w:hAnsi="Calibri"/>
          <w:color w:val="3366FF"/>
        </w:rPr>
        <w:t>) 2016/679 du parlement européen et du conseil du 27 avril 2016 relatif à la protection des personnes physiques à l'égard du traitement des données à caractère personnel et à la libre circulation de ces données, et abrogeant la directive 95/46/ce (ci-après : « règlement général sur la protection des données »), respectivement la loi du 1</w:t>
      </w:r>
      <w:r w:rsidR="00C34DB9" w:rsidRPr="0055068E">
        <w:rPr>
          <w:rFonts w:ascii="Calibri" w:hAnsi="Calibri"/>
          <w:color w:val="3366FF"/>
          <w:vertAlign w:val="superscript"/>
        </w:rPr>
        <w:t>er</w:t>
      </w:r>
      <w:r w:rsidRPr="0055068E">
        <w:rPr>
          <w:rFonts w:ascii="Calibri" w:hAnsi="Calibri"/>
          <w:color w:val="3366FF"/>
        </w:rPr>
        <w:t xml:space="preserve"> août 2018 portant organisation de la commission natio</w:t>
      </w:r>
      <w:r w:rsidR="00C34DB9" w:rsidRPr="0055068E">
        <w:rPr>
          <w:rFonts w:ascii="Calibri" w:hAnsi="Calibri"/>
          <w:color w:val="3366FF"/>
        </w:rPr>
        <w:t>nale pour la protection des données et du régime général sur la protection des données</w:t>
      </w:r>
      <w:r w:rsidR="0055068E">
        <w:rPr>
          <w:rFonts w:ascii="Calibri" w:hAnsi="Calibri"/>
          <w:color w:val="3366FF"/>
        </w:rPr>
        <w:t>.</w:t>
      </w:r>
      <w:r w:rsidR="00C34DB9" w:rsidRPr="0055068E">
        <w:rPr>
          <w:rFonts w:ascii="Calibri" w:hAnsi="Calibri"/>
          <w:color w:val="3366FF"/>
        </w:rPr>
        <w:t xml:space="preserve"> </w:t>
      </w:r>
    </w:p>
    <w:p w14:paraId="47ADF544" w14:textId="3C16EF3F" w:rsidR="00C34DB9" w:rsidRPr="00C34DB9" w:rsidRDefault="00852CE1" w:rsidP="00C34DB9">
      <w:pPr>
        <w:pStyle w:val="ListParagraph"/>
        <w:numPr>
          <w:ilvl w:val="0"/>
          <w:numId w:val="2"/>
        </w:numPr>
        <w:jc w:val="both"/>
        <w:rPr>
          <w:rFonts w:ascii="Calibri" w:hAnsi="Calibri"/>
          <w:i/>
          <w:color w:val="3366FF"/>
        </w:rPr>
      </w:pPr>
      <w:r w:rsidRPr="00C34DB9">
        <w:rPr>
          <w:rFonts w:ascii="Calibri" w:hAnsi="Calibri"/>
          <w:color w:val="3366FF"/>
        </w:rPr>
        <w:t xml:space="preserve">Mentionner tous les droits des personnes concernées. </w:t>
      </w:r>
      <w:r w:rsidR="00C34DB9" w:rsidRPr="00C34DB9">
        <w:rPr>
          <w:rFonts w:ascii="Calibri" w:hAnsi="Calibri"/>
          <w:color w:val="3366FF"/>
        </w:rPr>
        <w:t>Par exemple de cette manière : « </w:t>
      </w:r>
      <w:r w:rsidR="00C34DB9" w:rsidRPr="00C34DB9">
        <w:rPr>
          <w:rFonts w:ascii="Calibri" w:hAnsi="Calibri"/>
          <w:i/>
          <w:color w:val="3366FF"/>
        </w:rPr>
        <w:t xml:space="preserve">Vous avez le droit </w:t>
      </w:r>
      <w:r w:rsidR="0055068E">
        <w:rPr>
          <w:rFonts w:ascii="Calibri" w:hAnsi="Calibri"/>
          <w:i/>
          <w:color w:val="3366FF"/>
        </w:rPr>
        <w:t xml:space="preserve">à tout moment </w:t>
      </w:r>
      <w:r w:rsidR="00C34DB9" w:rsidRPr="00C34DB9">
        <w:rPr>
          <w:rFonts w:ascii="Calibri" w:hAnsi="Calibri"/>
          <w:i/>
          <w:color w:val="3366FF"/>
        </w:rPr>
        <w:t>de demander au responsable du traitement l'accès aux données à caractère personnel, la rectification ou l'effacement de celles-ci, ou une limitation du traitement ; vous avez le droit de vous opposer au traitement et le droit à la portabilité des données selon les conditions prévues aux articles 15 à 21 du règlement général sur la protection des données. Si vous estimez que le traitement de vos données constitue une violation du règlement général sur la protection des données, vous pouvez introduire une réclamation auprès de la Commission nationale pour la protection des données (CNPD). »</w:t>
      </w:r>
    </w:p>
    <w:p w14:paraId="19C76E19" w14:textId="77777777" w:rsidR="002211A4" w:rsidRDefault="002211A4" w:rsidP="002211A4">
      <w:pPr>
        <w:rPr>
          <w:lang w:val="fr-FR"/>
        </w:rPr>
      </w:pPr>
    </w:p>
    <w:p w14:paraId="12D77C44" w14:textId="77777777" w:rsidR="002211A4" w:rsidRDefault="002211A4" w:rsidP="002211A4">
      <w:pPr>
        <w:rPr>
          <w:lang w:val="fr-FR"/>
        </w:rPr>
      </w:pPr>
    </w:p>
    <w:p w14:paraId="6FC7059B" w14:textId="77777777" w:rsidR="002211A4" w:rsidRDefault="002211A4" w:rsidP="002211A4">
      <w:pPr>
        <w:rPr>
          <w:lang w:val="fr-FR"/>
        </w:rPr>
      </w:pPr>
    </w:p>
    <w:p w14:paraId="4359313E" w14:textId="60413B2D" w:rsidR="00417FC6" w:rsidRDefault="00417FC6">
      <w:pPr>
        <w:rPr>
          <w:lang w:val="fr-FR"/>
        </w:rPr>
      </w:pPr>
      <w:r>
        <w:rPr>
          <w:lang w:val="fr-FR"/>
        </w:rPr>
        <w:br w:type="page"/>
      </w:r>
    </w:p>
    <w:p w14:paraId="53E4E776" w14:textId="489363D1" w:rsidR="002211A4" w:rsidRPr="00C80DE6" w:rsidRDefault="002211A4" w:rsidP="002211A4">
      <w:pPr>
        <w:jc w:val="both"/>
        <w:rPr>
          <w:rFonts w:ascii="Calibri" w:hAnsi="Calibri"/>
          <w:color w:val="3366FF"/>
          <w:sz w:val="20"/>
          <w:szCs w:val="20"/>
        </w:rPr>
      </w:pPr>
      <w:r w:rsidRPr="00C80DE6">
        <w:rPr>
          <w:rFonts w:ascii="Calibri" w:hAnsi="Calibri"/>
          <w:color w:val="3366FF"/>
          <w:sz w:val="20"/>
          <w:szCs w:val="20"/>
        </w:rPr>
        <w:lastRenderedPageBreak/>
        <w:t>date et numéro de version</w:t>
      </w:r>
    </w:p>
    <w:p w14:paraId="2C34C3A1" w14:textId="08075F09" w:rsidR="00A7089C" w:rsidRPr="00F4559A" w:rsidRDefault="002211A4" w:rsidP="00A7089C">
      <w:pPr>
        <w:jc w:val="center"/>
        <w:outlineLvl w:val="0"/>
        <w:rPr>
          <w:rFonts w:ascii="Calibri" w:hAnsi="Calibri"/>
          <w:b/>
        </w:rPr>
      </w:pPr>
      <w:r w:rsidRPr="00A7089C">
        <w:rPr>
          <w:rFonts w:ascii="Calibri" w:hAnsi="Calibri"/>
          <w:b/>
        </w:rPr>
        <w:t>FORMULAIRE DE CONSENTEMENT ECLAIRE</w:t>
      </w:r>
      <w:r w:rsidR="00226C2E" w:rsidRPr="00A7089C">
        <w:rPr>
          <w:rFonts w:ascii="Calibri" w:hAnsi="Calibri"/>
          <w:b/>
        </w:rPr>
        <w:t xml:space="preserve"> </w:t>
      </w:r>
      <w:r w:rsidR="00A7089C">
        <w:rPr>
          <w:rFonts w:ascii="Calibri" w:hAnsi="Calibri"/>
          <w:b/>
        </w:rPr>
        <w:t>DESTIN</w:t>
      </w:r>
      <w:r w:rsidR="00A7089C">
        <w:rPr>
          <w:rFonts w:ascii="Calibri" w:hAnsi="Calibri" w:cs="Calibri"/>
          <w:b/>
        </w:rPr>
        <w:t>É</w:t>
      </w:r>
      <w:r w:rsidR="00A7089C">
        <w:rPr>
          <w:rFonts w:ascii="Calibri" w:hAnsi="Calibri"/>
          <w:b/>
        </w:rPr>
        <w:t xml:space="preserve"> AU </w:t>
      </w:r>
      <w:r w:rsidR="00EC36CB">
        <w:rPr>
          <w:rFonts w:ascii="Calibri" w:hAnsi="Calibri"/>
          <w:b/>
        </w:rPr>
        <w:t xml:space="preserve">PARTICIPANT </w:t>
      </w:r>
      <w:r w:rsidR="00417FC6">
        <w:rPr>
          <w:rFonts w:ascii="Calibri" w:hAnsi="Calibri"/>
          <w:b/>
        </w:rPr>
        <w:t xml:space="preserve">CONCERNANT LA </w:t>
      </w:r>
      <w:r w:rsidR="00A7089C" w:rsidRPr="003D0FB9">
        <w:rPr>
          <w:rFonts w:ascii="Calibri" w:eastAsia="Times New Roman" w:hAnsi="Calibri" w:cs="Times New Roman"/>
          <w:b/>
          <w:color w:val="3366FF"/>
          <w:lang w:val="fr-CH"/>
        </w:rPr>
        <w:t xml:space="preserve">COLLECTION </w:t>
      </w:r>
      <w:r w:rsidR="00A7089C">
        <w:rPr>
          <w:rFonts w:ascii="Calibri" w:eastAsia="Times New Roman" w:hAnsi="Calibri" w:cs="Times New Roman"/>
          <w:b/>
          <w:color w:val="3366FF"/>
          <w:lang w:val="fr-CH"/>
        </w:rPr>
        <w:t xml:space="preserve">DE </w:t>
      </w:r>
      <w:r w:rsidR="00EC36CB">
        <w:rPr>
          <w:rFonts w:ascii="Calibri" w:eastAsia="Times New Roman" w:hAnsi="Calibri" w:cs="Times New Roman"/>
          <w:b/>
          <w:color w:val="3366FF"/>
          <w:lang w:val="fr-CH"/>
        </w:rPr>
        <w:t>DONN</w:t>
      </w:r>
      <w:r w:rsidR="00114F4D">
        <w:rPr>
          <w:rFonts w:ascii="Calibri" w:hAnsi="Calibri" w:cs="Calibri"/>
          <w:b/>
        </w:rPr>
        <w:t>É</w:t>
      </w:r>
      <w:r w:rsidR="00114F4D">
        <w:rPr>
          <w:rFonts w:ascii="Calibri" w:eastAsia="Times New Roman" w:hAnsi="Calibri" w:cs="Times New Roman"/>
          <w:b/>
          <w:color w:val="3366FF"/>
          <w:lang w:val="fr-CH"/>
        </w:rPr>
        <w:t>ES DE SANT</w:t>
      </w:r>
      <w:r w:rsidR="00114F4D">
        <w:rPr>
          <w:rFonts w:ascii="Calibri" w:hAnsi="Calibri" w:cs="Calibri"/>
          <w:b/>
        </w:rPr>
        <w:t>É</w:t>
      </w:r>
      <w:r w:rsidR="00A7089C">
        <w:rPr>
          <w:rFonts w:ascii="Calibri" w:eastAsia="Times New Roman" w:hAnsi="Calibri" w:cs="Times New Roman"/>
          <w:b/>
          <w:color w:val="3366FF"/>
          <w:lang w:val="fr-CH"/>
        </w:rPr>
        <w:t xml:space="preserve"> </w:t>
      </w:r>
      <w:r w:rsidR="00A7089C">
        <w:rPr>
          <w:rFonts w:ascii="Calibri" w:hAnsi="Calibri"/>
          <w:b/>
        </w:rPr>
        <w:t>INTITUL</w:t>
      </w:r>
      <w:r w:rsidR="00A7089C">
        <w:rPr>
          <w:rFonts w:ascii="Calibri" w:hAnsi="Calibri" w:cs="Calibri"/>
          <w:b/>
        </w:rPr>
        <w:t>ÉE</w:t>
      </w:r>
      <w:r w:rsidR="00A7089C">
        <w:rPr>
          <w:rFonts w:ascii="Calibri" w:hAnsi="Calibri"/>
          <w:b/>
        </w:rPr>
        <w:t xml:space="preserve"> </w:t>
      </w:r>
      <w:r w:rsidR="00A7089C" w:rsidRPr="001C1846">
        <w:rPr>
          <w:rFonts w:ascii="Calibri" w:eastAsia="Times New Roman" w:hAnsi="Calibri" w:cs="Times New Roman"/>
          <w:b/>
          <w:color w:val="3366FF"/>
          <w:lang w:val="fr-CH"/>
        </w:rPr>
        <w:t xml:space="preserve">« TITRE </w:t>
      </w:r>
      <w:r w:rsidR="00A7089C">
        <w:rPr>
          <w:rFonts w:ascii="Calibri" w:eastAsia="Times New Roman" w:hAnsi="Calibri" w:cs="Times New Roman"/>
          <w:b/>
          <w:color w:val="3366FF"/>
          <w:lang w:val="fr-CH"/>
        </w:rPr>
        <w:t>DU PROJET »</w:t>
      </w:r>
    </w:p>
    <w:p w14:paraId="4BC49B7B" w14:textId="3D096357" w:rsidR="0055068E" w:rsidRPr="00A7089C" w:rsidRDefault="0055068E" w:rsidP="00DD595C">
      <w:pPr>
        <w:jc w:val="both"/>
        <w:outlineLvl w:val="0"/>
        <w:rPr>
          <w:rFonts w:ascii="Calibri" w:eastAsia="Times New Roman" w:hAnsi="Calibri" w:cs="Times New Roman"/>
          <w:b/>
          <w:color w:val="3366FF"/>
        </w:rPr>
      </w:pPr>
    </w:p>
    <w:p w14:paraId="6E5ABC97" w14:textId="77777777" w:rsidR="00E37AD3" w:rsidRDefault="00E37AD3" w:rsidP="00E37AD3">
      <w:pPr>
        <w:jc w:val="both"/>
        <w:rPr>
          <w:rFonts w:ascii="Calibri" w:hAnsi="Calibri"/>
          <w:color w:val="3366FF"/>
          <w:lang w:val="fr-FR"/>
        </w:rPr>
      </w:pPr>
      <w:r>
        <w:rPr>
          <w:rFonts w:ascii="Calibri" w:hAnsi="Calibri"/>
          <w:color w:val="3366FF"/>
        </w:rPr>
        <w:t>PERSONNE(S) DE CONTACT POUR TOUTE DEMANDE D’INFORMATION (à désigner)</w:t>
      </w:r>
    </w:p>
    <w:p w14:paraId="08AA2324" w14:textId="77777777" w:rsidR="00DD595C" w:rsidRDefault="00DD595C" w:rsidP="00DD595C">
      <w:pPr>
        <w:jc w:val="both"/>
        <w:rPr>
          <w:rFonts w:ascii="Calibri" w:hAnsi="Calibri"/>
          <w:color w:val="3366FF"/>
          <w:lang w:val="fr-CH"/>
        </w:rPr>
      </w:pPr>
      <w:r>
        <w:rPr>
          <w:rFonts w:ascii="Calibri" w:hAnsi="Calibri"/>
        </w:rPr>
        <w:t xml:space="preserve">Avec le soutien de </w:t>
      </w:r>
      <w:r>
        <w:rPr>
          <w:rFonts w:ascii="Calibri" w:hAnsi="Calibri"/>
          <w:color w:val="3366FF"/>
        </w:rPr>
        <w:t>NOM DU (DES) SPONSOR(S)</w:t>
      </w:r>
    </w:p>
    <w:p w14:paraId="1B518277" w14:textId="77777777" w:rsidR="00C80DE6" w:rsidRDefault="00C80DE6" w:rsidP="00DD595C">
      <w:pPr>
        <w:jc w:val="both"/>
        <w:rPr>
          <w:rFonts w:ascii="Calibri" w:hAnsi="Calibri"/>
        </w:rPr>
      </w:pPr>
    </w:p>
    <w:p w14:paraId="08E5649A" w14:textId="1C5C4861" w:rsidR="00DD595C" w:rsidRDefault="00DD595C" w:rsidP="00DD595C">
      <w:pPr>
        <w:jc w:val="both"/>
        <w:rPr>
          <w:rFonts w:ascii="Calibri" w:hAnsi="Calibri"/>
        </w:rPr>
      </w:pPr>
      <w:r>
        <w:rPr>
          <w:rFonts w:ascii="Calibri" w:hAnsi="Calibri"/>
        </w:rPr>
        <w:t xml:space="preserve">Je soussigné(e), confirme par la présente avoir reçu suffisamment d’informations concernant </w:t>
      </w:r>
      <w:r w:rsidR="00E37AD3">
        <w:rPr>
          <w:rFonts w:ascii="Calibri" w:hAnsi="Calibri"/>
        </w:rPr>
        <w:t>ce projet</w:t>
      </w:r>
      <w:r>
        <w:rPr>
          <w:rFonts w:ascii="Calibri" w:hAnsi="Calibri"/>
        </w:rPr>
        <w:t xml:space="preserve">, et avoir lu la feuille d’information attachée et en avoir compris le </w:t>
      </w:r>
      <w:r w:rsidR="00B72CFF">
        <w:rPr>
          <w:rFonts w:ascii="Calibri" w:hAnsi="Calibri"/>
        </w:rPr>
        <w:t>contenu</w:t>
      </w:r>
      <w:r>
        <w:rPr>
          <w:rFonts w:ascii="Calibri" w:hAnsi="Calibri"/>
        </w:rPr>
        <w:t xml:space="preserve">. </w:t>
      </w:r>
    </w:p>
    <w:p w14:paraId="39735175" w14:textId="06B569A8" w:rsidR="00DD595C" w:rsidRDefault="00DD595C" w:rsidP="00DD595C">
      <w:pPr>
        <w:jc w:val="both"/>
        <w:rPr>
          <w:rFonts w:ascii="Calibri" w:hAnsi="Calibri"/>
        </w:rPr>
      </w:pPr>
      <w:r>
        <w:rPr>
          <w:rFonts w:ascii="Calibri" w:hAnsi="Calibri"/>
        </w:rPr>
        <w:t xml:space="preserve">Je suis conscient(e) que ma participation à cette </w:t>
      </w:r>
      <w:r w:rsidR="00E37AD3">
        <w:rPr>
          <w:rFonts w:ascii="Calibri" w:hAnsi="Calibri"/>
        </w:rPr>
        <w:t>collection</w:t>
      </w:r>
      <w:r>
        <w:rPr>
          <w:rFonts w:ascii="Calibri" w:hAnsi="Calibri"/>
        </w:rPr>
        <w:t xml:space="preserve"> est entièrement volontaire et que je peux y mettre fin à tout moment sans que cela me porte préjudice. </w:t>
      </w:r>
    </w:p>
    <w:p w14:paraId="1808D9FC" w14:textId="40800E6F" w:rsidR="00DD595C" w:rsidRDefault="00DD595C" w:rsidP="00DD595C">
      <w:pPr>
        <w:jc w:val="both"/>
        <w:rPr>
          <w:rFonts w:ascii="Calibri" w:hAnsi="Calibri"/>
        </w:rPr>
      </w:pPr>
      <w:r>
        <w:rPr>
          <w:rFonts w:ascii="Calibri" w:hAnsi="Calibri"/>
        </w:rPr>
        <w:t>Mes données personnelles seront traitées de manière strictement confidentielle, comme prévu dans le règlement général sur la protection des données</w:t>
      </w:r>
      <w:r>
        <w:t xml:space="preserve"> </w:t>
      </w:r>
      <w:r>
        <w:rPr>
          <w:rFonts w:ascii="Calibri" w:hAnsi="Calibri"/>
        </w:rPr>
        <w:t>(UE) 2016/679 du 27 avril 2</w:t>
      </w:r>
      <w:r w:rsidR="00E37AD3">
        <w:rPr>
          <w:rFonts w:ascii="Calibri" w:hAnsi="Calibri"/>
        </w:rPr>
        <w:t>016, respectivement la loi du 1</w:t>
      </w:r>
      <w:r w:rsidRPr="00E37AD3">
        <w:rPr>
          <w:rFonts w:ascii="Calibri" w:hAnsi="Calibri"/>
          <w:vertAlign w:val="superscript"/>
        </w:rPr>
        <w:t>er</w:t>
      </w:r>
      <w:r>
        <w:rPr>
          <w:rFonts w:ascii="Calibri" w:hAnsi="Calibri"/>
        </w:rPr>
        <w:t xml:space="preserve"> août 2018 portant organisation de la Commission nationale pour la protection des données et du régime général sur la protection des données.  Je comprends les raisons pour lesquelles ces données sont collectées, traitées et utilisées dans le cadre de </w:t>
      </w:r>
      <w:r w:rsidR="00BF7652">
        <w:rPr>
          <w:rFonts w:ascii="Calibri" w:hAnsi="Calibri"/>
        </w:rPr>
        <w:t>ce projet</w:t>
      </w:r>
      <w:r>
        <w:rPr>
          <w:rFonts w:ascii="Calibri" w:hAnsi="Calibri"/>
        </w:rPr>
        <w:t xml:space="preserve">. </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850"/>
        <w:gridCol w:w="928"/>
      </w:tblGrid>
      <w:tr w:rsidR="00105B54" w14:paraId="12BA7233" w14:textId="77777777" w:rsidTr="00635367">
        <w:trPr>
          <w:jc w:val="center"/>
        </w:trPr>
        <w:tc>
          <w:tcPr>
            <w:tcW w:w="7088" w:type="dxa"/>
            <w:tcBorders>
              <w:top w:val="single" w:sz="4" w:space="0" w:color="auto"/>
              <w:left w:val="single" w:sz="4" w:space="0" w:color="auto"/>
              <w:bottom w:val="single" w:sz="4" w:space="0" w:color="auto"/>
              <w:right w:val="single" w:sz="4" w:space="0" w:color="auto"/>
            </w:tcBorders>
          </w:tcPr>
          <w:p w14:paraId="023D9BAF" w14:textId="52FB2CAF" w:rsidR="00105B54" w:rsidRDefault="005077E0" w:rsidP="00635367">
            <w:pPr>
              <w:jc w:val="both"/>
              <w:rPr>
                <w:rFonts w:ascii="Calibri" w:hAnsi="Calibri"/>
                <w:lang w:val="fr-CH"/>
              </w:rPr>
            </w:pPr>
            <w:r w:rsidRPr="005077E0">
              <w:rPr>
                <w:rFonts w:ascii="Calibri" w:hAnsi="Calibri"/>
                <w:lang w:val="fr-CH"/>
              </w:rPr>
              <w:t>Je donne mon consentement :</w:t>
            </w:r>
          </w:p>
        </w:tc>
        <w:tc>
          <w:tcPr>
            <w:tcW w:w="850" w:type="dxa"/>
            <w:tcBorders>
              <w:top w:val="single" w:sz="4" w:space="0" w:color="auto"/>
              <w:left w:val="single" w:sz="4" w:space="0" w:color="auto"/>
              <w:bottom w:val="single" w:sz="4" w:space="0" w:color="auto"/>
              <w:right w:val="single" w:sz="4" w:space="0" w:color="auto"/>
            </w:tcBorders>
            <w:hideMark/>
          </w:tcPr>
          <w:p w14:paraId="108A40C6" w14:textId="77777777" w:rsidR="00105B54" w:rsidRDefault="00105B54" w:rsidP="00635367">
            <w:pPr>
              <w:jc w:val="center"/>
              <w:rPr>
                <w:rFonts w:ascii="Calibri" w:hAnsi="Calibri"/>
              </w:rPr>
            </w:pPr>
            <w:r>
              <w:rPr>
                <w:rFonts w:ascii="Calibri" w:hAnsi="Calibri"/>
              </w:rPr>
              <w:t>OUI</w:t>
            </w:r>
          </w:p>
        </w:tc>
        <w:tc>
          <w:tcPr>
            <w:tcW w:w="928" w:type="dxa"/>
            <w:tcBorders>
              <w:top w:val="single" w:sz="4" w:space="0" w:color="auto"/>
              <w:left w:val="single" w:sz="4" w:space="0" w:color="auto"/>
              <w:bottom w:val="single" w:sz="4" w:space="0" w:color="auto"/>
              <w:right w:val="single" w:sz="4" w:space="0" w:color="auto"/>
            </w:tcBorders>
            <w:hideMark/>
          </w:tcPr>
          <w:p w14:paraId="22E3A840" w14:textId="77777777" w:rsidR="00105B54" w:rsidRDefault="00105B54" w:rsidP="00635367">
            <w:pPr>
              <w:jc w:val="center"/>
              <w:rPr>
                <w:rFonts w:ascii="Calibri" w:hAnsi="Calibri"/>
              </w:rPr>
            </w:pPr>
            <w:r>
              <w:rPr>
                <w:rFonts w:ascii="Calibri" w:hAnsi="Calibri"/>
              </w:rPr>
              <w:t>NON</w:t>
            </w:r>
          </w:p>
        </w:tc>
      </w:tr>
      <w:tr w:rsidR="00105B54" w14:paraId="65DC0587" w14:textId="77777777" w:rsidTr="0063536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15BBC4EE" w14:textId="1918BD95" w:rsidR="00105B54" w:rsidRPr="005077E0" w:rsidRDefault="00E70B51" w:rsidP="00961984">
            <w:pPr>
              <w:pStyle w:val="ListParagraph"/>
              <w:numPr>
                <w:ilvl w:val="0"/>
                <w:numId w:val="18"/>
              </w:numPr>
              <w:jc w:val="both"/>
              <w:rPr>
                <w:rFonts w:ascii="Calibri" w:hAnsi="Calibri"/>
              </w:rPr>
            </w:pPr>
            <w:r>
              <w:rPr>
                <w:rFonts w:ascii="Calibri" w:hAnsi="Calibri"/>
              </w:rPr>
              <w:t>p</w:t>
            </w:r>
            <w:r w:rsidR="0052742C">
              <w:rPr>
                <w:rFonts w:ascii="Calibri" w:hAnsi="Calibri"/>
              </w:rPr>
              <w:t xml:space="preserve">our </w:t>
            </w:r>
            <w:r w:rsidR="00114F4D">
              <w:rPr>
                <w:rFonts w:ascii="Calibri" w:hAnsi="Calibri"/>
              </w:rPr>
              <w:t xml:space="preserve">le recueil de mes </w:t>
            </w:r>
            <w:r w:rsidR="005077E0" w:rsidRPr="005077E0">
              <w:rPr>
                <w:rFonts w:ascii="Calibri" w:hAnsi="Calibri"/>
              </w:rPr>
              <w:t xml:space="preserve">données </w:t>
            </w:r>
            <w:r w:rsidR="00114F4D">
              <w:rPr>
                <w:rFonts w:ascii="Calibri" w:hAnsi="Calibri"/>
              </w:rPr>
              <w:t>dans le cadre de cette</w:t>
            </w:r>
            <w:r w:rsidR="006E6990">
              <w:rPr>
                <w:rFonts w:ascii="Calibri" w:hAnsi="Calibri"/>
              </w:rPr>
              <w:t xml:space="preserve"> </w:t>
            </w:r>
            <w:r w:rsidR="005077E0" w:rsidRPr="005077E0">
              <w:rPr>
                <w:rFonts w:ascii="Calibri" w:hAnsi="Calibri"/>
              </w:rPr>
              <w:t>collection</w:t>
            </w:r>
            <w:r w:rsidR="00114F4D">
              <w:rPr>
                <w:rFonts w:ascii="Calibri" w:hAnsi="Calibri"/>
              </w:rPr>
              <w:t>, tel que décrit dans le feuillet d’information</w:t>
            </w:r>
            <w:r w:rsidR="005077E0" w:rsidRPr="005077E0">
              <w:rPr>
                <w:rFonts w:ascii="Calibri" w:hAnsi="Calibri"/>
              </w:rPr>
              <w:t xml:space="preserve">. J’accepte de ce fait que mes </w:t>
            </w:r>
            <w:r w:rsidR="00114F4D">
              <w:rPr>
                <w:rFonts w:ascii="Calibri" w:hAnsi="Calibri"/>
              </w:rPr>
              <w:t>données</w:t>
            </w:r>
            <w:r w:rsidR="00114F4D" w:rsidRPr="005077E0">
              <w:rPr>
                <w:rFonts w:ascii="Calibri" w:hAnsi="Calibri"/>
              </w:rPr>
              <w:t xml:space="preserve"> </w:t>
            </w:r>
            <w:r w:rsidR="005077E0" w:rsidRPr="005077E0">
              <w:rPr>
                <w:rFonts w:ascii="Calibri" w:hAnsi="Calibri"/>
              </w:rPr>
              <w:t>soient utilisé</w:t>
            </w:r>
            <w:r w:rsidR="00114F4D">
              <w:rPr>
                <w:rFonts w:ascii="Calibri" w:hAnsi="Calibri"/>
              </w:rPr>
              <w:t>e</w:t>
            </w:r>
            <w:r w:rsidR="005077E0" w:rsidRPr="005077E0">
              <w:rPr>
                <w:rFonts w:ascii="Calibri" w:hAnsi="Calibri"/>
              </w:rPr>
              <w:t xml:space="preserve">s pour des projets de recherche dans le domaine </w:t>
            </w:r>
            <w:r w:rsidR="005077E0" w:rsidRPr="00C80DE6">
              <w:rPr>
                <w:rFonts w:ascii="Calibri" w:eastAsia="Times New Roman" w:hAnsi="Calibri" w:cs="Times New Roman"/>
                <w:color w:val="3366FF"/>
                <w:lang w:val="fr-CH"/>
              </w:rPr>
              <w:t>XXXX</w:t>
            </w:r>
            <w:r w:rsidR="005077E0" w:rsidRPr="005077E0">
              <w:rPr>
                <w:rFonts w:ascii="Calibri" w:hAnsi="Calibri"/>
              </w:rPr>
              <w:t xml:space="preserve"> comme décrit dans le feuillet d’information.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7E8CFD" w14:textId="77777777" w:rsidR="00105B54" w:rsidRDefault="00105B54" w:rsidP="00635367">
            <w:pPr>
              <w:jc w:val="center"/>
              <w:rPr>
                <w:rFonts w:ascii="Calibri" w:hAnsi="Calibri"/>
              </w:rPr>
            </w:pPr>
            <w:r>
              <w:rPr>
                <w:rFonts w:ascii="Calibri" w:hAnsi="Calibri"/>
                <w:sz w:val="40"/>
                <w:szCs w:val="40"/>
                <w:lang w:val="de-DE"/>
              </w:rPr>
              <w:t>□</w:t>
            </w:r>
          </w:p>
        </w:tc>
        <w:tc>
          <w:tcPr>
            <w:tcW w:w="928" w:type="dxa"/>
            <w:tcBorders>
              <w:top w:val="single" w:sz="4" w:space="0" w:color="auto"/>
              <w:left w:val="single" w:sz="4" w:space="0" w:color="auto"/>
              <w:bottom w:val="single" w:sz="4" w:space="0" w:color="auto"/>
              <w:right w:val="single" w:sz="4" w:space="0" w:color="auto"/>
            </w:tcBorders>
            <w:vAlign w:val="center"/>
            <w:hideMark/>
          </w:tcPr>
          <w:p w14:paraId="14F3BE66" w14:textId="77777777" w:rsidR="00105B54" w:rsidRDefault="00105B54" w:rsidP="00635367">
            <w:pPr>
              <w:jc w:val="center"/>
              <w:rPr>
                <w:rFonts w:ascii="Calibri" w:hAnsi="Calibri"/>
              </w:rPr>
            </w:pPr>
            <w:r>
              <w:rPr>
                <w:rFonts w:ascii="Calibri" w:hAnsi="Calibri"/>
                <w:sz w:val="40"/>
                <w:szCs w:val="40"/>
                <w:lang w:val="de-DE"/>
              </w:rPr>
              <w:t>□</w:t>
            </w:r>
          </w:p>
        </w:tc>
      </w:tr>
      <w:tr w:rsidR="00B84955" w14:paraId="4E5D5C8E" w14:textId="77777777" w:rsidTr="00635367">
        <w:trPr>
          <w:jc w:val="center"/>
        </w:trPr>
        <w:tc>
          <w:tcPr>
            <w:tcW w:w="7088" w:type="dxa"/>
            <w:tcBorders>
              <w:top w:val="single" w:sz="4" w:space="0" w:color="auto"/>
              <w:left w:val="single" w:sz="4" w:space="0" w:color="auto"/>
              <w:bottom w:val="single" w:sz="4" w:space="0" w:color="auto"/>
              <w:right w:val="single" w:sz="4" w:space="0" w:color="auto"/>
            </w:tcBorders>
            <w:vAlign w:val="center"/>
          </w:tcPr>
          <w:p w14:paraId="28E0D61E" w14:textId="4400646F" w:rsidR="00B84955" w:rsidRDefault="00B84955" w:rsidP="00B84955">
            <w:pPr>
              <w:pStyle w:val="ListParagraph"/>
              <w:numPr>
                <w:ilvl w:val="0"/>
                <w:numId w:val="18"/>
              </w:numPr>
              <w:jc w:val="both"/>
              <w:rPr>
                <w:rFonts w:ascii="Calibri" w:hAnsi="Calibri"/>
              </w:rPr>
            </w:pPr>
            <w:r w:rsidRPr="00C80DE6">
              <w:rPr>
                <w:rFonts w:ascii="Calibri" w:hAnsi="Calibri"/>
              </w:rPr>
              <w:t xml:space="preserve">pour être recontacté par le gestionnaire de la collection pour des projets de recherche spécifiques (toujours dans le domaine </w:t>
            </w:r>
            <w:r w:rsidR="00C80DE6" w:rsidRPr="00C80DE6">
              <w:rPr>
                <w:rFonts w:ascii="Calibri" w:eastAsia="Times New Roman" w:hAnsi="Calibri" w:cs="Times New Roman"/>
                <w:color w:val="3366FF"/>
                <w:lang w:val="fr-CH"/>
              </w:rPr>
              <w:t>XXXX</w:t>
            </w:r>
            <w:r w:rsidRPr="00C80DE6">
              <w:rPr>
                <w:rFonts w:ascii="Calibri" w:hAnsi="Calibri"/>
              </w:rPr>
              <w:t>) nécessitant une collecte de données supplémentaires</w:t>
            </w:r>
            <w:r w:rsidR="00961984" w:rsidRPr="00C80DE6">
              <w:rPr>
                <w:rFonts w:ascii="Calibri" w:hAnsi="Calibri"/>
              </w:rPr>
              <w:t>.</w:t>
            </w:r>
          </w:p>
        </w:tc>
        <w:tc>
          <w:tcPr>
            <w:tcW w:w="850" w:type="dxa"/>
            <w:tcBorders>
              <w:top w:val="single" w:sz="4" w:space="0" w:color="auto"/>
              <w:left w:val="single" w:sz="4" w:space="0" w:color="auto"/>
              <w:bottom w:val="single" w:sz="4" w:space="0" w:color="auto"/>
              <w:right w:val="single" w:sz="4" w:space="0" w:color="auto"/>
            </w:tcBorders>
            <w:vAlign w:val="center"/>
          </w:tcPr>
          <w:p w14:paraId="548301FB" w14:textId="1AD7887A" w:rsidR="00B84955" w:rsidRDefault="00B84955" w:rsidP="00B84955">
            <w:pPr>
              <w:jc w:val="center"/>
              <w:rPr>
                <w:rFonts w:ascii="Calibri" w:hAnsi="Calibri"/>
                <w:sz w:val="40"/>
                <w:szCs w:val="40"/>
                <w:lang w:val="de-DE"/>
              </w:rPr>
            </w:pPr>
            <w:r>
              <w:rPr>
                <w:rFonts w:ascii="Calibri" w:hAnsi="Calibri"/>
                <w:sz w:val="40"/>
                <w:szCs w:val="40"/>
                <w:lang w:val="de-DE"/>
              </w:rPr>
              <w:t>□</w:t>
            </w:r>
          </w:p>
        </w:tc>
        <w:tc>
          <w:tcPr>
            <w:tcW w:w="928" w:type="dxa"/>
            <w:tcBorders>
              <w:top w:val="single" w:sz="4" w:space="0" w:color="auto"/>
              <w:left w:val="single" w:sz="4" w:space="0" w:color="auto"/>
              <w:bottom w:val="single" w:sz="4" w:space="0" w:color="auto"/>
              <w:right w:val="single" w:sz="4" w:space="0" w:color="auto"/>
            </w:tcBorders>
            <w:vAlign w:val="center"/>
          </w:tcPr>
          <w:p w14:paraId="40EFE628" w14:textId="599B74A7" w:rsidR="00B84955" w:rsidRDefault="00B84955" w:rsidP="00B84955">
            <w:pPr>
              <w:jc w:val="center"/>
              <w:rPr>
                <w:rFonts w:ascii="Calibri" w:hAnsi="Calibri"/>
                <w:sz w:val="40"/>
                <w:szCs w:val="40"/>
                <w:lang w:val="de-DE"/>
              </w:rPr>
            </w:pPr>
            <w:r>
              <w:rPr>
                <w:rFonts w:ascii="Calibri" w:hAnsi="Calibri"/>
                <w:sz w:val="40"/>
                <w:szCs w:val="40"/>
                <w:lang w:val="de-DE"/>
              </w:rPr>
              <w:t>□</w:t>
            </w:r>
          </w:p>
        </w:tc>
      </w:tr>
      <w:tr w:rsidR="00B84955" w14:paraId="45A0A4C8" w14:textId="77777777" w:rsidTr="00635367">
        <w:trPr>
          <w:jc w:val="center"/>
        </w:trPr>
        <w:tc>
          <w:tcPr>
            <w:tcW w:w="7088" w:type="dxa"/>
            <w:tcBorders>
              <w:top w:val="single" w:sz="4" w:space="0" w:color="auto"/>
              <w:left w:val="single" w:sz="4" w:space="0" w:color="auto"/>
              <w:bottom w:val="single" w:sz="4" w:space="0" w:color="auto"/>
              <w:right w:val="single" w:sz="4" w:space="0" w:color="auto"/>
            </w:tcBorders>
            <w:vAlign w:val="center"/>
          </w:tcPr>
          <w:p w14:paraId="11ECC6BD" w14:textId="50775DE4" w:rsidR="00B84955" w:rsidRPr="005077E0" w:rsidRDefault="00B84955" w:rsidP="00B84955">
            <w:pPr>
              <w:pStyle w:val="ListParagraph"/>
              <w:numPr>
                <w:ilvl w:val="0"/>
                <w:numId w:val="18"/>
              </w:numPr>
              <w:rPr>
                <w:rFonts w:ascii="Calibri" w:hAnsi="Calibri"/>
              </w:rPr>
            </w:pPr>
            <w:r>
              <w:rPr>
                <w:rFonts w:ascii="Calibri" w:hAnsi="Calibri"/>
              </w:rPr>
              <w:t xml:space="preserve">J’accepte le transfert de mes données </w:t>
            </w:r>
            <w:r w:rsidRPr="00D54413">
              <w:rPr>
                <w:rFonts w:ascii="Calibri" w:eastAsia="Times New Roman" w:hAnsi="Calibri" w:cs="Times New Roman"/>
                <w:color w:val="3366FF"/>
                <w:lang w:val="fr-CH"/>
              </w:rPr>
              <w:t xml:space="preserve">(préciser </w:t>
            </w:r>
            <w:r>
              <w:rPr>
                <w:rFonts w:ascii="Calibri" w:eastAsia="Times New Roman" w:hAnsi="Calibri" w:cs="Times New Roman"/>
                <w:color w:val="3366FF"/>
                <w:lang w:val="fr-CH"/>
              </w:rPr>
              <w:t xml:space="preserve">sous quelle </w:t>
            </w:r>
            <w:r w:rsidRPr="00D54413">
              <w:rPr>
                <w:rFonts w:ascii="Calibri" w:eastAsia="Times New Roman" w:hAnsi="Calibri" w:cs="Times New Roman"/>
                <w:color w:val="3366FF"/>
                <w:lang w:val="fr-CH"/>
              </w:rPr>
              <w:t>forme :</w:t>
            </w:r>
            <w:r>
              <w:rPr>
                <w:rFonts w:ascii="Calibri" w:eastAsia="Times New Roman" w:hAnsi="Calibri" w:cs="Times New Roman"/>
                <w:color w:val="3366FF"/>
                <w:lang w:val="fr-CH"/>
              </w:rPr>
              <w:t xml:space="preserve"> </w:t>
            </w:r>
            <w:r w:rsidRPr="00D54413">
              <w:rPr>
                <w:rFonts w:ascii="Calibri" w:eastAsia="Times New Roman" w:hAnsi="Calibri" w:cs="Times New Roman"/>
                <w:color w:val="3366FF"/>
                <w:lang w:val="fr-CH"/>
              </w:rPr>
              <w:t>pseudonymisé</w:t>
            </w:r>
            <w:r w:rsidR="00970901">
              <w:rPr>
                <w:rFonts w:ascii="Calibri" w:eastAsia="Times New Roman" w:hAnsi="Calibri" w:cs="Times New Roman"/>
                <w:color w:val="3366FF"/>
                <w:lang w:val="fr-CH"/>
              </w:rPr>
              <w:t>e</w:t>
            </w:r>
            <w:r w:rsidRPr="00D54413">
              <w:rPr>
                <w:rFonts w:ascii="Calibri" w:eastAsia="Times New Roman" w:hAnsi="Calibri" w:cs="Times New Roman"/>
                <w:color w:val="3366FF"/>
                <w:lang w:val="fr-CH"/>
              </w:rPr>
              <w:t>s</w:t>
            </w:r>
            <w:r>
              <w:rPr>
                <w:rFonts w:ascii="Calibri" w:eastAsia="Times New Roman" w:hAnsi="Calibri" w:cs="Times New Roman"/>
                <w:color w:val="3366FF"/>
                <w:lang w:val="fr-CH"/>
              </w:rPr>
              <w:t xml:space="preserve"> / doublement </w:t>
            </w:r>
            <w:r w:rsidRPr="00D54413">
              <w:rPr>
                <w:rFonts w:ascii="Calibri" w:eastAsia="Times New Roman" w:hAnsi="Calibri" w:cs="Times New Roman"/>
                <w:color w:val="3366FF"/>
                <w:lang w:val="fr-CH"/>
              </w:rPr>
              <w:t>pseudonymisé</w:t>
            </w:r>
            <w:r w:rsidR="00970901">
              <w:rPr>
                <w:rFonts w:ascii="Calibri" w:eastAsia="Times New Roman" w:hAnsi="Calibri" w:cs="Times New Roman"/>
                <w:color w:val="3366FF"/>
                <w:lang w:val="fr-CH"/>
              </w:rPr>
              <w:t>e</w:t>
            </w:r>
            <w:r w:rsidRPr="00D54413">
              <w:rPr>
                <w:rFonts w:ascii="Calibri" w:eastAsia="Times New Roman" w:hAnsi="Calibri" w:cs="Times New Roman"/>
                <w:color w:val="3366FF"/>
                <w:lang w:val="fr-CH"/>
              </w:rPr>
              <w:t>s</w:t>
            </w:r>
            <w:r>
              <w:rPr>
                <w:rFonts w:ascii="Calibri" w:eastAsia="Times New Roman" w:hAnsi="Calibri" w:cs="Times New Roman"/>
                <w:color w:val="3366FF"/>
                <w:lang w:val="fr-CH"/>
              </w:rPr>
              <w:t xml:space="preserve"> </w:t>
            </w:r>
            <w:r w:rsidRPr="00D54413">
              <w:rPr>
                <w:rFonts w:ascii="Calibri" w:eastAsia="Times New Roman" w:hAnsi="Calibri" w:cs="Times New Roman"/>
                <w:color w:val="3366FF"/>
                <w:lang w:val="fr-CH"/>
              </w:rPr>
              <w:t>/</w:t>
            </w:r>
            <w:r>
              <w:rPr>
                <w:rFonts w:ascii="Calibri" w:eastAsia="Times New Roman" w:hAnsi="Calibri" w:cs="Times New Roman"/>
                <w:color w:val="3366FF"/>
                <w:lang w:val="fr-CH"/>
              </w:rPr>
              <w:t xml:space="preserve"> </w:t>
            </w:r>
            <w:r w:rsidRPr="00D54413">
              <w:rPr>
                <w:rFonts w:ascii="Calibri" w:eastAsia="Times New Roman" w:hAnsi="Calibri" w:cs="Times New Roman"/>
                <w:color w:val="3366FF"/>
                <w:lang w:val="fr-CH"/>
              </w:rPr>
              <w:t>anonymisé</w:t>
            </w:r>
            <w:r w:rsidR="00970901">
              <w:rPr>
                <w:rFonts w:ascii="Calibri" w:eastAsia="Times New Roman" w:hAnsi="Calibri" w:cs="Times New Roman"/>
                <w:color w:val="3366FF"/>
                <w:lang w:val="fr-CH"/>
              </w:rPr>
              <w:t>e</w:t>
            </w:r>
            <w:r w:rsidRPr="00D54413">
              <w:rPr>
                <w:rFonts w:ascii="Calibri" w:eastAsia="Times New Roman" w:hAnsi="Calibri" w:cs="Times New Roman"/>
                <w:color w:val="3366FF"/>
                <w:lang w:val="fr-CH"/>
              </w:rPr>
              <w:t>s</w:t>
            </w:r>
            <w:r>
              <w:rPr>
                <w:rFonts w:ascii="Calibri" w:eastAsia="Times New Roman" w:hAnsi="Calibri" w:cs="Times New Roman"/>
                <w:color w:val="3366FF"/>
                <w:lang w:val="fr-CH"/>
              </w:rPr>
              <w:t>)</w:t>
            </w:r>
            <w:r>
              <w:rPr>
                <w:rFonts w:ascii="Calibri" w:hAnsi="Calibri"/>
              </w:rPr>
              <w:t xml:space="preserve"> pour des projets de recherche</w:t>
            </w:r>
            <w:r w:rsidR="00820444">
              <w:rPr>
                <w:rFonts w:ascii="Calibri" w:hAnsi="Calibri"/>
              </w:rPr>
              <w:t xml:space="preserve"> (</w:t>
            </w:r>
            <w:r w:rsidR="00820444" w:rsidRPr="00C80DE6">
              <w:rPr>
                <w:rFonts w:ascii="Calibri" w:hAnsi="Calibri"/>
              </w:rPr>
              <w:t xml:space="preserve">toujours dans le domaine </w:t>
            </w:r>
            <w:r w:rsidR="00C80DE6" w:rsidRPr="00C80DE6">
              <w:rPr>
                <w:rFonts w:ascii="Calibri" w:eastAsia="Times New Roman" w:hAnsi="Calibri" w:cs="Times New Roman"/>
                <w:color w:val="3366FF"/>
                <w:lang w:val="fr-CH"/>
              </w:rPr>
              <w:t>XXXX</w:t>
            </w:r>
            <w:r w:rsidR="00820444" w:rsidRPr="00C80DE6">
              <w:rPr>
                <w:rFonts w:ascii="Calibri" w:eastAsia="Times New Roman" w:hAnsi="Calibri" w:cs="Times New Roman"/>
                <w:color w:val="3366FF"/>
                <w:lang w:val="fr-CH"/>
              </w:rPr>
              <w:t>)</w:t>
            </w:r>
            <w:r w:rsidRPr="00C80DE6">
              <w:rPr>
                <w:rFonts w:ascii="Calibri" w:hAnsi="Calibri"/>
              </w:rPr>
              <w:t xml:space="preserve"> en dehors de l’Union Européenne, où la législation en vigueur</w:t>
            </w:r>
            <w:r>
              <w:rPr>
                <w:rFonts w:ascii="Calibri" w:hAnsi="Calibri"/>
              </w:rPr>
              <w:t xml:space="preserve"> concernant la protection des données peut être moins stricte.</w:t>
            </w:r>
          </w:p>
        </w:tc>
        <w:tc>
          <w:tcPr>
            <w:tcW w:w="850" w:type="dxa"/>
            <w:tcBorders>
              <w:top w:val="single" w:sz="4" w:space="0" w:color="auto"/>
              <w:left w:val="single" w:sz="4" w:space="0" w:color="auto"/>
              <w:bottom w:val="single" w:sz="4" w:space="0" w:color="auto"/>
              <w:right w:val="single" w:sz="4" w:space="0" w:color="auto"/>
            </w:tcBorders>
            <w:vAlign w:val="center"/>
          </w:tcPr>
          <w:p w14:paraId="4390FCC1" w14:textId="4E224C24" w:rsidR="00B84955" w:rsidRPr="00D54413" w:rsidRDefault="00B84955" w:rsidP="00B84955">
            <w:pPr>
              <w:jc w:val="center"/>
              <w:rPr>
                <w:rFonts w:ascii="Calibri" w:hAnsi="Calibri"/>
                <w:sz w:val="40"/>
                <w:szCs w:val="40"/>
                <w:lang w:val="fr-FR"/>
              </w:rPr>
            </w:pPr>
            <w:r>
              <w:rPr>
                <w:rFonts w:ascii="Calibri" w:hAnsi="Calibri"/>
                <w:sz w:val="40"/>
                <w:szCs w:val="40"/>
                <w:lang w:val="de-DE"/>
              </w:rPr>
              <w:t>□</w:t>
            </w:r>
          </w:p>
        </w:tc>
        <w:tc>
          <w:tcPr>
            <w:tcW w:w="928" w:type="dxa"/>
            <w:tcBorders>
              <w:top w:val="single" w:sz="4" w:space="0" w:color="auto"/>
              <w:left w:val="single" w:sz="4" w:space="0" w:color="auto"/>
              <w:bottom w:val="single" w:sz="4" w:space="0" w:color="auto"/>
              <w:right w:val="single" w:sz="4" w:space="0" w:color="auto"/>
            </w:tcBorders>
            <w:vAlign w:val="center"/>
          </w:tcPr>
          <w:p w14:paraId="2C3D4584" w14:textId="14CFD6B9" w:rsidR="00B84955" w:rsidRPr="00D54413" w:rsidRDefault="00B84955" w:rsidP="00B84955">
            <w:pPr>
              <w:jc w:val="center"/>
              <w:rPr>
                <w:rFonts w:ascii="Calibri" w:hAnsi="Calibri"/>
                <w:sz w:val="40"/>
                <w:szCs w:val="40"/>
                <w:lang w:val="fr-FR"/>
              </w:rPr>
            </w:pPr>
            <w:r>
              <w:rPr>
                <w:rFonts w:ascii="Calibri" w:hAnsi="Calibri"/>
                <w:sz w:val="40"/>
                <w:szCs w:val="40"/>
                <w:lang w:val="de-DE"/>
              </w:rPr>
              <w:t>□</w:t>
            </w:r>
          </w:p>
        </w:tc>
      </w:tr>
    </w:tbl>
    <w:p w14:paraId="2DC5527F" w14:textId="10288B5B" w:rsidR="005077E0" w:rsidRDefault="005077E0" w:rsidP="002211A4">
      <w:pPr>
        <w:rPr>
          <w:lang w:val="fr-FR"/>
        </w:rPr>
      </w:pPr>
    </w:p>
    <w:p w14:paraId="27A8A27F" w14:textId="60E64EDE" w:rsidR="005077E0" w:rsidRDefault="005077E0" w:rsidP="005077E0">
      <w:pPr>
        <w:jc w:val="both"/>
        <w:rPr>
          <w:rFonts w:ascii="Calibri" w:hAnsi="Calibri"/>
          <w:lang w:val="fr-CH"/>
        </w:rPr>
      </w:pPr>
      <w:r>
        <w:rPr>
          <w:rFonts w:ascii="Calibri" w:hAnsi="Calibri"/>
        </w:rPr>
        <w:t xml:space="preserve">Nom du </w:t>
      </w:r>
      <w:r w:rsidR="00114F4D">
        <w:rPr>
          <w:rFonts w:ascii="Calibri" w:hAnsi="Calibri"/>
        </w:rPr>
        <w:t>participant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 :</w:t>
      </w:r>
    </w:p>
    <w:p w14:paraId="3222B803" w14:textId="26E515B9" w:rsidR="005077E0" w:rsidRDefault="005077E0" w:rsidP="005077E0">
      <w:pPr>
        <w:jc w:val="both"/>
        <w:rPr>
          <w:rFonts w:ascii="Calibri" w:hAnsi="Calibri"/>
        </w:rPr>
      </w:pPr>
      <w:r>
        <w:rPr>
          <w:rFonts w:ascii="Calibri" w:hAnsi="Calibri"/>
        </w:rPr>
        <w:t xml:space="preserve">Signature </w:t>
      </w:r>
      <w:r w:rsidR="00114F4D">
        <w:rPr>
          <w:rFonts w:ascii="Calibri" w:hAnsi="Calibri"/>
        </w:rPr>
        <w:t>participant </w:t>
      </w:r>
      <w:r>
        <w:rPr>
          <w:rFonts w:ascii="Calibri" w:hAnsi="Calibri"/>
        </w:rPr>
        <w:t xml:space="preserve">: </w:t>
      </w:r>
    </w:p>
    <w:p w14:paraId="0EC58E81" w14:textId="77777777" w:rsidR="00C80DE6" w:rsidRDefault="005077E0" w:rsidP="00892E24">
      <w:pPr>
        <w:jc w:val="both"/>
        <w:rPr>
          <w:rFonts w:ascii="Calibri" w:hAnsi="Calibri"/>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14:anchorId="5F0B3CE4" wp14:editId="1A393350">
                <wp:simplePos x="0" y="0"/>
                <wp:positionH relativeFrom="column">
                  <wp:posOffset>-228600</wp:posOffset>
                </wp:positionH>
                <wp:positionV relativeFrom="paragraph">
                  <wp:posOffset>160655</wp:posOffset>
                </wp:positionV>
                <wp:extent cx="6057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B6F7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"/>
            </w:pict>
          </mc:Fallback>
        </mc:AlternateContent>
      </w:r>
    </w:p>
    <w:p w14:paraId="328CA6CF" w14:textId="6F5F4818" w:rsidR="00892E24" w:rsidRDefault="00892E24" w:rsidP="00892E24">
      <w:pPr>
        <w:jc w:val="both"/>
        <w:rPr>
          <w:rFonts w:ascii="Calibri" w:hAnsi="Calibri"/>
        </w:rPr>
      </w:pPr>
      <w:r>
        <w:rPr>
          <w:rFonts w:ascii="Calibri" w:hAnsi="Calibri"/>
        </w:rPr>
        <w:t xml:space="preserve">Partie réservée </w:t>
      </w:r>
      <w:r w:rsidR="00973A39">
        <w:rPr>
          <w:rFonts w:ascii="Calibri" w:hAnsi="Calibri"/>
        </w:rPr>
        <w:t>au référent de la collection</w:t>
      </w:r>
      <w:r>
        <w:rPr>
          <w:rFonts w:ascii="Calibri" w:hAnsi="Calibri"/>
        </w:rPr>
        <w:t xml:space="preserve"> : </w:t>
      </w:r>
    </w:p>
    <w:p w14:paraId="5D20554C" w14:textId="2E6398D8" w:rsidR="00892E24" w:rsidRDefault="00892E24" w:rsidP="00892E24">
      <w:pPr>
        <w:jc w:val="both"/>
        <w:rPr>
          <w:rFonts w:ascii="Calibri" w:hAnsi="Calibri"/>
        </w:rPr>
      </w:pPr>
      <w:r>
        <w:rPr>
          <w:rFonts w:ascii="Calibri" w:hAnsi="Calibri"/>
        </w:rPr>
        <w:t xml:space="preserve">Je soussigné(e), </w:t>
      </w:r>
      <w:r>
        <w:rPr>
          <w:rFonts w:ascii="Calibri" w:hAnsi="Calibri"/>
          <w:color w:val="3366FF"/>
        </w:rPr>
        <w:t xml:space="preserve">NOM </w:t>
      </w:r>
      <w:r w:rsidR="00E62B9D">
        <w:rPr>
          <w:rFonts w:ascii="Calibri" w:hAnsi="Calibri"/>
          <w:color w:val="3366FF"/>
        </w:rPr>
        <w:t>DU RÉF</w:t>
      </w:r>
      <w:r w:rsidR="00E62B9D">
        <w:rPr>
          <w:rFonts w:ascii="Calibri" w:hAnsi="Calibri"/>
          <w:color w:val="3366FF"/>
        </w:rPr>
        <w:t>É</w:t>
      </w:r>
      <w:r w:rsidR="00E62B9D">
        <w:rPr>
          <w:rFonts w:ascii="Calibri" w:hAnsi="Calibri"/>
          <w:color w:val="3366FF"/>
        </w:rPr>
        <w:t>RE</w:t>
      </w:r>
      <w:r w:rsidR="00973A39">
        <w:rPr>
          <w:rFonts w:ascii="Calibri" w:hAnsi="Calibri"/>
          <w:color w:val="3366FF"/>
        </w:rPr>
        <w:t>N</w:t>
      </w:r>
      <w:r w:rsidR="00E62B9D">
        <w:rPr>
          <w:rFonts w:ascii="Calibri" w:hAnsi="Calibri"/>
          <w:color w:val="3366FF"/>
        </w:rPr>
        <w:t>T</w:t>
      </w:r>
      <w:r>
        <w:rPr>
          <w:rFonts w:ascii="Calibri" w:hAnsi="Calibri"/>
        </w:rPr>
        <w:t xml:space="preserve">, confirme avoir informé le participant ci-dessus, des buts, de la nature, la durée ainsi que les risques et procédures de </w:t>
      </w:r>
      <w:r w:rsidR="00973A39">
        <w:rPr>
          <w:rFonts w:ascii="Calibri" w:hAnsi="Calibri"/>
        </w:rPr>
        <w:t>cette collection</w:t>
      </w:r>
      <w:r>
        <w:rPr>
          <w:rFonts w:ascii="Calibri" w:hAnsi="Calibri"/>
        </w:rPr>
        <w:t xml:space="preserve">, et qu’il (elle) a accepté de participer à </w:t>
      </w:r>
      <w:r w:rsidR="00973A39">
        <w:rPr>
          <w:rFonts w:ascii="Calibri" w:hAnsi="Calibri"/>
        </w:rPr>
        <w:t>cette collection</w:t>
      </w:r>
      <w:r>
        <w:rPr>
          <w:rFonts w:ascii="Calibri" w:hAnsi="Calibri"/>
        </w:rPr>
        <w:t xml:space="preserve">. </w:t>
      </w:r>
    </w:p>
    <w:p w14:paraId="76FFCB46" w14:textId="77777777" w:rsidR="00C80DE6" w:rsidRDefault="00C80DE6" w:rsidP="00892E24">
      <w:pPr>
        <w:jc w:val="both"/>
        <w:rPr>
          <w:rFonts w:ascii="Calibri" w:hAnsi="Calibri"/>
        </w:rPr>
      </w:pPr>
    </w:p>
    <w:p w14:paraId="59D4BE9F" w14:textId="7BF7123F" w:rsidR="005077E0" w:rsidRDefault="00C80DE6" w:rsidP="005077E0">
      <w:pPr>
        <w:jc w:val="both"/>
        <w:rPr>
          <w:rFonts w:ascii="Calibri" w:hAnsi="Calibri"/>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4D2BE2CD" wp14:editId="3CA34993">
                <wp:simplePos x="0" y="0"/>
                <wp:positionH relativeFrom="column">
                  <wp:posOffset>-199292</wp:posOffset>
                </wp:positionH>
                <wp:positionV relativeFrom="paragraph">
                  <wp:posOffset>272317</wp:posOffset>
                </wp:positionV>
                <wp:extent cx="605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035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21.45pt" to="461.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"/>
            </w:pict>
          </mc:Fallback>
        </mc:AlternateContent>
      </w:r>
      <w:r w:rsidR="005077E0">
        <w:rPr>
          <w:rFonts w:ascii="Calibri" w:hAnsi="Calibri"/>
        </w:rPr>
        <w:t xml:space="preserve">Date : </w:t>
      </w:r>
      <w:r w:rsidR="005077E0">
        <w:rPr>
          <w:rFonts w:ascii="Calibri" w:hAnsi="Calibri"/>
        </w:rPr>
        <w:tab/>
      </w:r>
      <w:r w:rsidR="005077E0">
        <w:rPr>
          <w:rFonts w:ascii="Calibri" w:hAnsi="Calibri"/>
        </w:rPr>
        <w:tab/>
      </w:r>
      <w:r w:rsidR="005077E0">
        <w:rPr>
          <w:rFonts w:ascii="Calibri" w:hAnsi="Calibri"/>
        </w:rPr>
        <w:tab/>
      </w:r>
      <w:r w:rsidR="005077E0">
        <w:rPr>
          <w:rFonts w:ascii="Calibri" w:hAnsi="Calibri"/>
        </w:rPr>
        <w:tab/>
      </w:r>
      <w:r w:rsidR="005077E0">
        <w:rPr>
          <w:rFonts w:ascii="Calibri" w:hAnsi="Calibri"/>
        </w:rPr>
        <w:tab/>
      </w:r>
      <w:r w:rsidR="005077E0">
        <w:rPr>
          <w:rFonts w:ascii="Calibri" w:hAnsi="Calibri"/>
        </w:rPr>
        <w:tab/>
      </w:r>
      <w:r w:rsidR="005077E0">
        <w:rPr>
          <w:rFonts w:ascii="Calibri" w:hAnsi="Calibri"/>
        </w:rPr>
        <w:tab/>
      </w:r>
      <w:r w:rsidR="005077E0">
        <w:rPr>
          <w:rFonts w:ascii="Calibri" w:hAnsi="Calibri"/>
        </w:rPr>
        <w:tab/>
        <w:t xml:space="preserve">Signature : </w:t>
      </w:r>
    </w:p>
    <w:p w14:paraId="6DCD7AD4" w14:textId="6E9D5995" w:rsidR="00BF7652" w:rsidRPr="00C80DE6" w:rsidRDefault="005077E0" w:rsidP="00C80DE6">
      <w:pPr>
        <w:jc w:val="both"/>
        <w:rPr>
          <w:rFonts w:ascii="Calibri" w:hAnsi="Calibri"/>
        </w:rPr>
      </w:pPr>
      <w:r>
        <w:rPr>
          <w:rFonts w:ascii="Calibri" w:hAnsi="Calibri"/>
          <w:b/>
        </w:rPr>
        <w:t xml:space="preserve">Fait en deux exemplaires, un à conserver par le participant et un par </w:t>
      </w:r>
      <w:r w:rsidR="00973A39" w:rsidRPr="00C80DE6">
        <w:rPr>
          <w:rFonts w:ascii="Calibri" w:hAnsi="Calibri"/>
          <w:b/>
        </w:rPr>
        <w:t>le référent de la collection</w:t>
      </w:r>
      <w:r w:rsidRPr="00C80DE6">
        <w:rPr>
          <w:rFonts w:ascii="Calibri" w:hAnsi="Calibri"/>
          <w:b/>
        </w:rPr>
        <w:t>.</w:t>
      </w:r>
    </w:p>
    <w:sectPr w:rsidR="00BF7652" w:rsidRPr="00C80DE6" w:rsidSect="00C80DE6">
      <w:footerReference w:type="default" r:id="rId8"/>
      <w:pgSz w:w="11906" w:h="16838"/>
      <w:pgMar w:top="709" w:right="1440" w:bottom="426" w:left="1440"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5FD0" w14:textId="77777777" w:rsidR="00A94888" w:rsidRDefault="00A94888" w:rsidP="00A94888">
      <w:pPr>
        <w:spacing w:after="0" w:line="240" w:lineRule="auto"/>
      </w:pPr>
      <w:r>
        <w:separator/>
      </w:r>
    </w:p>
  </w:endnote>
  <w:endnote w:type="continuationSeparator" w:id="0">
    <w:p w14:paraId="7F94E841" w14:textId="77777777" w:rsidR="00A94888" w:rsidRDefault="00A94888" w:rsidP="00A9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22131"/>
      <w:docPartObj>
        <w:docPartGallery w:val="Page Numbers (Bottom of Page)"/>
        <w:docPartUnique/>
      </w:docPartObj>
    </w:sdtPr>
    <w:sdtEndPr>
      <w:rPr>
        <w:noProof/>
      </w:rPr>
    </w:sdtEndPr>
    <w:sdtContent>
      <w:p w14:paraId="2AAB5EE1" w14:textId="1B5903B4" w:rsidR="00417FC6" w:rsidRDefault="00417FC6">
        <w:pPr>
          <w:pStyle w:val="Footer"/>
          <w:jc w:val="right"/>
        </w:pPr>
        <w:r>
          <w:fldChar w:fldCharType="begin"/>
        </w:r>
        <w:r>
          <w:instrText xml:space="preserve"> PAGE   \* MERGEFORMAT </w:instrText>
        </w:r>
        <w:r>
          <w:fldChar w:fldCharType="separate"/>
        </w:r>
        <w:r w:rsidR="00E62B9D">
          <w:rPr>
            <w:noProof/>
          </w:rPr>
          <w:t>1</w:t>
        </w:r>
        <w:r>
          <w:rPr>
            <w:noProof/>
          </w:rPr>
          <w:fldChar w:fldCharType="end"/>
        </w:r>
      </w:p>
    </w:sdtContent>
  </w:sdt>
  <w:p w14:paraId="6A69BE57" w14:textId="77777777" w:rsidR="00417FC6" w:rsidRDefault="00417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F87F" w14:textId="77777777" w:rsidR="00A94888" w:rsidRDefault="00A94888" w:rsidP="00A94888">
      <w:pPr>
        <w:spacing w:after="0" w:line="240" w:lineRule="auto"/>
      </w:pPr>
      <w:r>
        <w:separator/>
      </w:r>
    </w:p>
  </w:footnote>
  <w:footnote w:type="continuationSeparator" w:id="0">
    <w:p w14:paraId="172935D1" w14:textId="77777777" w:rsidR="00A94888" w:rsidRDefault="00A94888" w:rsidP="00A94888">
      <w:pPr>
        <w:spacing w:after="0" w:line="240" w:lineRule="auto"/>
      </w:pPr>
      <w:r>
        <w:continuationSeparator/>
      </w:r>
    </w:p>
  </w:footnote>
  <w:footnote w:id="1">
    <w:p w14:paraId="6495ED04" w14:textId="652DCD3A" w:rsidR="00D205F2" w:rsidRPr="008F745B" w:rsidRDefault="00D205F2" w:rsidP="00C80DE6">
      <w:pPr>
        <w:pStyle w:val="FootnoteText"/>
        <w:jc w:val="both"/>
        <w:rPr>
          <w:lang w:val="fr-FR"/>
        </w:rPr>
      </w:pPr>
      <w:r>
        <w:rPr>
          <w:rStyle w:val="FootnoteReference"/>
        </w:rPr>
        <w:footnoteRef/>
      </w:r>
      <w:r>
        <w:t xml:space="preserve"> </w:t>
      </w:r>
      <w:r w:rsidRPr="008F745B">
        <w:rPr>
          <w:lang w:val="fr-FR"/>
        </w:rPr>
        <w:t xml:space="preserve">DÉCLARATION </w:t>
      </w:r>
      <w:r w:rsidRPr="00C71EEA">
        <w:rPr>
          <w:lang w:val="fr-FR"/>
        </w:rPr>
        <w:t>DE L’AMM SUR LES CONSIDÉRATIONS</w:t>
      </w:r>
      <w:r>
        <w:rPr>
          <w:lang w:val="fr-FR"/>
        </w:rPr>
        <w:t xml:space="preserve"> </w:t>
      </w:r>
      <w:r w:rsidRPr="008F745B">
        <w:rPr>
          <w:lang w:val="fr-FR"/>
        </w:rPr>
        <w:t>ÉTHIQUES CONCERNAN</w:t>
      </w:r>
      <w:r w:rsidRPr="00C71EEA">
        <w:rPr>
          <w:lang w:val="fr-FR"/>
        </w:rPr>
        <w:t>T LES BASES DE DONNÉES DE SANTÉ</w:t>
      </w:r>
      <w:r>
        <w:rPr>
          <w:lang w:val="fr-FR"/>
        </w:rPr>
        <w:t xml:space="preserve"> </w:t>
      </w:r>
      <w:r w:rsidRPr="00C71EEA">
        <w:rPr>
          <w:lang w:val="fr-FR"/>
        </w:rPr>
        <w:t>ET LES BIOBANQUES</w:t>
      </w:r>
      <w:r>
        <w:rPr>
          <w:lang w:val="fr-FR"/>
        </w:rPr>
        <w:t xml:space="preserve">, </w:t>
      </w:r>
      <w:r>
        <w:rPr>
          <w:i/>
          <w:iCs/>
          <w:lang w:val="fr-FR"/>
        </w:rPr>
        <w:t>a</w:t>
      </w:r>
      <w:r w:rsidRPr="008F745B">
        <w:rPr>
          <w:i/>
          <w:iCs/>
          <w:lang w:val="fr-FR"/>
        </w:rPr>
        <w:t>doptée par la 53 Assemblée générale de l’AMM, Washington 2002</w:t>
      </w:r>
      <w:r w:rsidR="007308D0">
        <w:rPr>
          <w:i/>
          <w:iCs/>
          <w:lang w:val="fr-FR"/>
        </w:rPr>
        <w:t xml:space="preserve"> </w:t>
      </w:r>
      <w:r w:rsidRPr="008F745B">
        <w:rPr>
          <w:i/>
          <w:iCs/>
          <w:lang w:val="fr-FR"/>
        </w:rPr>
        <w:t>et révisée par la 67 Assemblée Générale, Taipei, Taiwan, Octobre 2016</w:t>
      </w:r>
    </w:p>
  </w:footnote>
  <w:footnote w:id="2">
    <w:p w14:paraId="4563318B" w14:textId="29270A94" w:rsidR="002348E7" w:rsidRDefault="002348E7" w:rsidP="002348E7">
      <w:pPr>
        <w:pStyle w:val="FootnoteText"/>
        <w:jc w:val="both"/>
      </w:pPr>
      <w:r>
        <w:rPr>
          <w:rStyle w:val="FootnoteReference"/>
        </w:rPr>
        <w:footnoteRef/>
      </w:r>
      <w:r>
        <w:t xml:space="preserve"> DÉCLARATION DE L’AMM SUR LES CONSIDÉRATIONS ÉTHIQUES CONCERNANT LES BASES DE DONNÉES DE SANTÉ ET LES BIOBANQUES - Adoptée par la 53 Assemblée générale de l’AMM, Washington 2002</w:t>
      </w:r>
    </w:p>
    <w:p w14:paraId="0970871A" w14:textId="621387BF" w:rsidR="002348E7" w:rsidRPr="00A94888" w:rsidRDefault="002348E7" w:rsidP="002348E7">
      <w:pPr>
        <w:pStyle w:val="FootnoteText"/>
        <w:jc w:val="both"/>
        <w:rPr>
          <w:lang w:val="fr-FR"/>
        </w:rPr>
      </w:pPr>
      <w:r>
        <w:t>et révisée par la 67 Assemblée Générale, Taipei, Taiwan, Octobre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69ED"/>
    <w:multiLevelType w:val="hybridMultilevel"/>
    <w:tmpl w:val="F75E82B8"/>
    <w:lvl w:ilvl="0" w:tplc="E79A8A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507B1"/>
    <w:multiLevelType w:val="hybridMultilevel"/>
    <w:tmpl w:val="ED7A16F6"/>
    <w:lvl w:ilvl="0" w:tplc="0409000F">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25FA19E6"/>
    <w:multiLevelType w:val="hybridMultilevel"/>
    <w:tmpl w:val="6DB29D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C52A7"/>
    <w:multiLevelType w:val="hybridMultilevel"/>
    <w:tmpl w:val="A6B03AFA"/>
    <w:lvl w:ilvl="0" w:tplc="D94831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B74601"/>
    <w:multiLevelType w:val="hybridMultilevel"/>
    <w:tmpl w:val="76C2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D4C99"/>
    <w:multiLevelType w:val="hybridMultilevel"/>
    <w:tmpl w:val="A868371E"/>
    <w:lvl w:ilvl="0" w:tplc="F546FE52">
      <w:start w:val="1"/>
      <w:numFmt w:val="decimal"/>
      <w:lvlText w:val="%1."/>
      <w:lvlJc w:val="left"/>
      <w:pPr>
        <w:ind w:left="720" w:hanging="360"/>
      </w:pPr>
      <w:rPr>
        <w:rFonts w:ascii="Calibri" w:hAnsi="Calibri" w:cs="Times New Roman" w:hint="default"/>
        <w:b w:val="0"/>
        <w:color w:val="auto"/>
      </w:rPr>
    </w:lvl>
    <w:lvl w:ilvl="1" w:tplc="92DA52EA">
      <w:start w:val="1"/>
      <w:numFmt w:val="lowerLetter"/>
      <w:lvlText w:val="%2."/>
      <w:lvlJc w:val="left"/>
      <w:pPr>
        <w:ind w:left="1440" w:hanging="360"/>
      </w:pPr>
      <w:rPr>
        <w:rFonts w:cs="Times New Roman"/>
      </w:rPr>
    </w:lvl>
    <w:lvl w:ilvl="2" w:tplc="401CF92C">
      <w:start w:val="1"/>
      <w:numFmt w:val="lowerRoman"/>
      <w:lvlText w:val="%3."/>
      <w:lvlJc w:val="right"/>
      <w:pPr>
        <w:ind w:left="2160" w:hanging="180"/>
      </w:pPr>
      <w:rPr>
        <w:rFonts w:cs="Times New Roman"/>
      </w:rPr>
    </w:lvl>
    <w:lvl w:ilvl="3" w:tplc="C5E44760">
      <w:start w:val="1"/>
      <w:numFmt w:val="decimal"/>
      <w:lvlText w:val="%4."/>
      <w:lvlJc w:val="left"/>
      <w:pPr>
        <w:ind w:left="2880" w:hanging="360"/>
      </w:pPr>
      <w:rPr>
        <w:rFonts w:cs="Times New Roman"/>
      </w:rPr>
    </w:lvl>
    <w:lvl w:ilvl="4" w:tplc="921CC7C0">
      <w:start w:val="1"/>
      <w:numFmt w:val="lowerLetter"/>
      <w:lvlText w:val="%5."/>
      <w:lvlJc w:val="left"/>
      <w:pPr>
        <w:ind w:left="3600" w:hanging="360"/>
      </w:pPr>
      <w:rPr>
        <w:rFonts w:cs="Times New Roman"/>
      </w:rPr>
    </w:lvl>
    <w:lvl w:ilvl="5" w:tplc="985EDD90">
      <w:start w:val="1"/>
      <w:numFmt w:val="lowerRoman"/>
      <w:lvlText w:val="%6."/>
      <w:lvlJc w:val="right"/>
      <w:pPr>
        <w:ind w:left="4320" w:hanging="180"/>
      </w:pPr>
      <w:rPr>
        <w:rFonts w:cs="Times New Roman"/>
      </w:rPr>
    </w:lvl>
    <w:lvl w:ilvl="6" w:tplc="95545618">
      <w:start w:val="1"/>
      <w:numFmt w:val="decimal"/>
      <w:lvlText w:val="%7."/>
      <w:lvlJc w:val="left"/>
      <w:pPr>
        <w:ind w:left="5040" w:hanging="360"/>
      </w:pPr>
      <w:rPr>
        <w:rFonts w:cs="Times New Roman"/>
      </w:rPr>
    </w:lvl>
    <w:lvl w:ilvl="7" w:tplc="37E4A1A0">
      <w:start w:val="1"/>
      <w:numFmt w:val="lowerLetter"/>
      <w:lvlText w:val="%8."/>
      <w:lvlJc w:val="left"/>
      <w:pPr>
        <w:ind w:left="5760" w:hanging="360"/>
      </w:pPr>
      <w:rPr>
        <w:rFonts w:cs="Times New Roman"/>
      </w:rPr>
    </w:lvl>
    <w:lvl w:ilvl="8" w:tplc="0DB8AF0C">
      <w:start w:val="1"/>
      <w:numFmt w:val="lowerRoman"/>
      <w:lvlText w:val="%9."/>
      <w:lvlJc w:val="right"/>
      <w:pPr>
        <w:ind w:left="6480" w:hanging="180"/>
      </w:pPr>
      <w:rPr>
        <w:rFonts w:cs="Times New Roman"/>
      </w:rPr>
    </w:lvl>
  </w:abstractNum>
  <w:abstractNum w:abstractNumId="6" w15:restartNumberingAfterBreak="0">
    <w:nsid w:val="2F103F12"/>
    <w:multiLevelType w:val="hybridMultilevel"/>
    <w:tmpl w:val="4F585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E42BB"/>
    <w:multiLevelType w:val="hybridMultilevel"/>
    <w:tmpl w:val="A694250C"/>
    <w:lvl w:ilvl="0" w:tplc="E79A8A9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C2B8F"/>
    <w:multiLevelType w:val="hybridMultilevel"/>
    <w:tmpl w:val="F640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21B92"/>
    <w:multiLevelType w:val="hybridMultilevel"/>
    <w:tmpl w:val="A6B03AFA"/>
    <w:lvl w:ilvl="0" w:tplc="D94831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E0222"/>
    <w:multiLevelType w:val="hybridMultilevel"/>
    <w:tmpl w:val="A6B03AFA"/>
    <w:lvl w:ilvl="0" w:tplc="D94831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447E"/>
    <w:multiLevelType w:val="hybridMultilevel"/>
    <w:tmpl w:val="EAE2A56C"/>
    <w:lvl w:ilvl="0" w:tplc="F18AFB1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16DB8"/>
    <w:multiLevelType w:val="hybridMultilevel"/>
    <w:tmpl w:val="E9CA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73CD2"/>
    <w:multiLevelType w:val="hybridMultilevel"/>
    <w:tmpl w:val="100A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741D3"/>
    <w:multiLevelType w:val="hybridMultilevel"/>
    <w:tmpl w:val="A6B03AFA"/>
    <w:lvl w:ilvl="0" w:tplc="D94831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030D8D"/>
    <w:multiLevelType w:val="hybridMultilevel"/>
    <w:tmpl w:val="391EABEC"/>
    <w:lvl w:ilvl="0" w:tplc="E79A8A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F552A"/>
    <w:multiLevelType w:val="hybridMultilevel"/>
    <w:tmpl w:val="77569BFC"/>
    <w:lvl w:ilvl="0" w:tplc="F18AFB1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D3A72"/>
    <w:multiLevelType w:val="hybridMultilevel"/>
    <w:tmpl w:val="A1E0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B5F55"/>
    <w:multiLevelType w:val="hybridMultilevel"/>
    <w:tmpl w:val="3AE6F326"/>
    <w:lvl w:ilvl="0" w:tplc="A0C4E996">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
  </w:num>
  <w:num w:numId="4">
    <w:abstractNumId w:val="8"/>
  </w:num>
  <w:num w:numId="5">
    <w:abstractNumId w:val="10"/>
  </w:num>
  <w:num w:numId="6">
    <w:abstractNumId w:val="18"/>
  </w:num>
  <w:num w:numId="7">
    <w:abstractNumId w:val="13"/>
  </w:num>
  <w:num w:numId="8">
    <w:abstractNumId w:val="12"/>
  </w:num>
  <w:num w:numId="9">
    <w:abstractNumId w:val="9"/>
  </w:num>
  <w:num w:numId="10">
    <w:abstractNumId w:val="3"/>
  </w:num>
  <w:num w:numId="11">
    <w:abstractNumId w:val="14"/>
  </w:num>
  <w:num w:numId="12">
    <w:abstractNumId w:val="15"/>
  </w:num>
  <w:num w:numId="13">
    <w:abstractNumId w:val="6"/>
  </w:num>
  <w:num w:numId="14">
    <w:abstractNumId w:val="0"/>
  </w:num>
  <w:num w:numId="15">
    <w:abstractNumId w:val="7"/>
  </w:num>
  <w:num w:numId="16">
    <w:abstractNumId w:val="17"/>
  </w:num>
  <w:num w:numId="17">
    <w:abstractNumId w:val="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A4"/>
    <w:rsid w:val="0000138A"/>
    <w:rsid w:val="00003E0E"/>
    <w:rsid w:val="000322B9"/>
    <w:rsid w:val="00042560"/>
    <w:rsid w:val="000B530A"/>
    <w:rsid w:val="000D36D3"/>
    <w:rsid w:val="000D3ECA"/>
    <w:rsid w:val="000E099C"/>
    <w:rsid w:val="000F2F9E"/>
    <w:rsid w:val="000F5DA7"/>
    <w:rsid w:val="00105B54"/>
    <w:rsid w:val="00114F4D"/>
    <w:rsid w:val="00140697"/>
    <w:rsid w:val="001C1846"/>
    <w:rsid w:val="002211A4"/>
    <w:rsid w:val="00226C2E"/>
    <w:rsid w:val="002348E7"/>
    <w:rsid w:val="002724B5"/>
    <w:rsid w:val="002F0E9D"/>
    <w:rsid w:val="0030710E"/>
    <w:rsid w:val="003116F3"/>
    <w:rsid w:val="003625E3"/>
    <w:rsid w:val="003776FA"/>
    <w:rsid w:val="003B1560"/>
    <w:rsid w:val="003B75E6"/>
    <w:rsid w:val="003D0FB9"/>
    <w:rsid w:val="00406F6D"/>
    <w:rsid w:val="00417FC6"/>
    <w:rsid w:val="00455479"/>
    <w:rsid w:val="0048107E"/>
    <w:rsid w:val="00490D76"/>
    <w:rsid w:val="004B1249"/>
    <w:rsid w:val="004B1736"/>
    <w:rsid w:val="004B4F0D"/>
    <w:rsid w:val="004C0EEE"/>
    <w:rsid w:val="004F54B1"/>
    <w:rsid w:val="005077E0"/>
    <w:rsid w:val="0052742C"/>
    <w:rsid w:val="0055068E"/>
    <w:rsid w:val="00550A44"/>
    <w:rsid w:val="0055702D"/>
    <w:rsid w:val="00561E4C"/>
    <w:rsid w:val="00591CB6"/>
    <w:rsid w:val="00595F1B"/>
    <w:rsid w:val="005E7D49"/>
    <w:rsid w:val="006548AD"/>
    <w:rsid w:val="00667E7A"/>
    <w:rsid w:val="006E6990"/>
    <w:rsid w:val="006E7C8C"/>
    <w:rsid w:val="006F7B5E"/>
    <w:rsid w:val="00727DBC"/>
    <w:rsid w:val="007308D0"/>
    <w:rsid w:val="00730C5D"/>
    <w:rsid w:val="00752EF5"/>
    <w:rsid w:val="00773C48"/>
    <w:rsid w:val="007A78EC"/>
    <w:rsid w:val="007C3B5D"/>
    <w:rsid w:val="007E1AFC"/>
    <w:rsid w:val="007E4091"/>
    <w:rsid w:val="008067C8"/>
    <w:rsid w:val="00810227"/>
    <w:rsid w:val="00812531"/>
    <w:rsid w:val="00820444"/>
    <w:rsid w:val="00852CE1"/>
    <w:rsid w:val="00892E24"/>
    <w:rsid w:val="008A3509"/>
    <w:rsid w:val="008F745B"/>
    <w:rsid w:val="0092040B"/>
    <w:rsid w:val="0096118D"/>
    <w:rsid w:val="00961984"/>
    <w:rsid w:val="00970901"/>
    <w:rsid w:val="00973A39"/>
    <w:rsid w:val="00993C5C"/>
    <w:rsid w:val="009B6AE6"/>
    <w:rsid w:val="009F423B"/>
    <w:rsid w:val="00A00491"/>
    <w:rsid w:val="00A0264E"/>
    <w:rsid w:val="00A20595"/>
    <w:rsid w:val="00A2690A"/>
    <w:rsid w:val="00A7089C"/>
    <w:rsid w:val="00A94888"/>
    <w:rsid w:val="00A958CD"/>
    <w:rsid w:val="00AA5B7A"/>
    <w:rsid w:val="00AA745E"/>
    <w:rsid w:val="00AE6C62"/>
    <w:rsid w:val="00AE7E14"/>
    <w:rsid w:val="00B45A13"/>
    <w:rsid w:val="00B72CFF"/>
    <w:rsid w:val="00B84955"/>
    <w:rsid w:val="00BA1E88"/>
    <w:rsid w:val="00BA38E3"/>
    <w:rsid w:val="00BB2C33"/>
    <w:rsid w:val="00BC41D4"/>
    <w:rsid w:val="00BF7652"/>
    <w:rsid w:val="00C33643"/>
    <w:rsid w:val="00C34DB9"/>
    <w:rsid w:val="00C44FCE"/>
    <w:rsid w:val="00C67E53"/>
    <w:rsid w:val="00C71EEA"/>
    <w:rsid w:val="00C80DE6"/>
    <w:rsid w:val="00D205F2"/>
    <w:rsid w:val="00D54413"/>
    <w:rsid w:val="00D84E4E"/>
    <w:rsid w:val="00D96420"/>
    <w:rsid w:val="00DB0838"/>
    <w:rsid w:val="00DC13FB"/>
    <w:rsid w:val="00DC3CFB"/>
    <w:rsid w:val="00DD595C"/>
    <w:rsid w:val="00DD78C7"/>
    <w:rsid w:val="00E13CDE"/>
    <w:rsid w:val="00E24C8C"/>
    <w:rsid w:val="00E27E5B"/>
    <w:rsid w:val="00E37AD3"/>
    <w:rsid w:val="00E62B9D"/>
    <w:rsid w:val="00E70B51"/>
    <w:rsid w:val="00E72544"/>
    <w:rsid w:val="00EA1A26"/>
    <w:rsid w:val="00EA36C8"/>
    <w:rsid w:val="00EB0BFA"/>
    <w:rsid w:val="00EB47BC"/>
    <w:rsid w:val="00EB4DCD"/>
    <w:rsid w:val="00EC36CB"/>
    <w:rsid w:val="00ED075A"/>
    <w:rsid w:val="00ED4DA8"/>
    <w:rsid w:val="00EF34D1"/>
    <w:rsid w:val="00F45987"/>
    <w:rsid w:val="00F52BBA"/>
    <w:rsid w:val="00F90D6B"/>
    <w:rsid w:val="00FA170A"/>
    <w:rsid w:val="00FD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B42A26"/>
  <w15:chartTrackingRefBased/>
  <w15:docId w15:val="{1DEBC887-ADAD-46AB-A88A-5F67FFA3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A4"/>
    <w:rPr>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A4"/>
    <w:pPr>
      <w:ind w:left="720"/>
      <w:contextualSpacing/>
    </w:pPr>
  </w:style>
  <w:style w:type="table" w:styleId="TableGrid">
    <w:name w:val="Table Grid"/>
    <w:basedOn w:val="TableNormal"/>
    <w:uiPriority w:val="39"/>
    <w:rsid w:val="00EA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8A"/>
    <w:rPr>
      <w:rFonts w:ascii="Segoe UI" w:hAnsi="Segoe UI" w:cs="Segoe UI"/>
      <w:sz w:val="18"/>
      <w:szCs w:val="18"/>
      <w:lang w:val="fr-LU"/>
    </w:rPr>
  </w:style>
  <w:style w:type="character" w:styleId="CommentReference">
    <w:name w:val="annotation reference"/>
    <w:basedOn w:val="DefaultParagraphFont"/>
    <w:uiPriority w:val="99"/>
    <w:semiHidden/>
    <w:unhideWhenUsed/>
    <w:rsid w:val="002724B5"/>
    <w:rPr>
      <w:sz w:val="16"/>
      <w:szCs w:val="16"/>
    </w:rPr>
  </w:style>
  <w:style w:type="paragraph" w:styleId="CommentText">
    <w:name w:val="annotation text"/>
    <w:basedOn w:val="Normal"/>
    <w:link w:val="CommentTextChar"/>
    <w:uiPriority w:val="99"/>
    <w:semiHidden/>
    <w:unhideWhenUsed/>
    <w:rsid w:val="002724B5"/>
    <w:pPr>
      <w:spacing w:line="240" w:lineRule="auto"/>
    </w:pPr>
    <w:rPr>
      <w:sz w:val="20"/>
      <w:szCs w:val="20"/>
    </w:rPr>
  </w:style>
  <w:style w:type="character" w:customStyle="1" w:styleId="CommentTextChar">
    <w:name w:val="Comment Text Char"/>
    <w:basedOn w:val="DefaultParagraphFont"/>
    <w:link w:val="CommentText"/>
    <w:uiPriority w:val="99"/>
    <w:semiHidden/>
    <w:rsid w:val="002724B5"/>
    <w:rPr>
      <w:sz w:val="20"/>
      <w:szCs w:val="20"/>
      <w:lang w:val="fr-LU"/>
    </w:rPr>
  </w:style>
  <w:style w:type="paragraph" w:styleId="CommentSubject">
    <w:name w:val="annotation subject"/>
    <w:basedOn w:val="CommentText"/>
    <w:next w:val="CommentText"/>
    <w:link w:val="CommentSubjectChar"/>
    <w:uiPriority w:val="99"/>
    <w:semiHidden/>
    <w:unhideWhenUsed/>
    <w:rsid w:val="002724B5"/>
    <w:rPr>
      <w:b/>
      <w:bCs/>
    </w:rPr>
  </w:style>
  <w:style w:type="character" w:customStyle="1" w:styleId="CommentSubjectChar">
    <w:name w:val="Comment Subject Char"/>
    <w:basedOn w:val="CommentTextChar"/>
    <w:link w:val="CommentSubject"/>
    <w:uiPriority w:val="99"/>
    <w:semiHidden/>
    <w:rsid w:val="002724B5"/>
    <w:rPr>
      <w:b/>
      <w:bCs/>
      <w:sz w:val="20"/>
      <w:szCs w:val="20"/>
      <w:lang w:val="fr-LU"/>
    </w:rPr>
  </w:style>
  <w:style w:type="paragraph" w:styleId="BodyText">
    <w:name w:val="Body Text"/>
    <w:basedOn w:val="Normal"/>
    <w:link w:val="BodyTextChar"/>
    <w:unhideWhenUsed/>
    <w:rsid w:val="00DD595C"/>
    <w:pPr>
      <w:overflowPunct w:val="0"/>
      <w:autoSpaceDE w:val="0"/>
      <w:autoSpaceDN w:val="0"/>
      <w:adjustRightInd w:val="0"/>
      <w:spacing w:after="120" w:line="240" w:lineRule="auto"/>
      <w:jc w:val="both"/>
    </w:pPr>
    <w:rPr>
      <w:rFonts w:ascii="Calibri" w:eastAsia="Times New Roman" w:hAnsi="Calibri" w:cs="Times New Roman"/>
      <w:sz w:val="24"/>
      <w:szCs w:val="24"/>
      <w:lang w:val="fr-FR"/>
    </w:rPr>
  </w:style>
  <w:style w:type="character" w:customStyle="1" w:styleId="BodyTextChar">
    <w:name w:val="Body Text Char"/>
    <w:basedOn w:val="DefaultParagraphFont"/>
    <w:link w:val="BodyText"/>
    <w:rsid w:val="00DD595C"/>
    <w:rPr>
      <w:rFonts w:ascii="Calibri" w:eastAsia="Times New Roman" w:hAnsi="Calibri" w:cs="Times New Roman"/>
      <w:sz w:val="24"/>
      <w:szCs w:val="24"/>
      <w:lang w:val="fr-FR"/>
    </w:rPr>
  </w:style>
  <w:style w:type="character" w:customStyle="1" w:styleId="TextChar">
    <w:name w:val="Text Char"/>
    <w:link w:val="Text"/>
    <w:locked/>
    <w:rsid w:val="00DD595C"/>
    <w:rPr>
      <w:rFonts w:ascii="Arial" w:hAnsi="Arial" w:cs="Arial"/>
      <w:lang w:val="en-GB" w:eastAsia="en-GB"/>
    </w:rPr>
  </w:style>
  <w:style w:type="paragraph" w:customStyle="1" w:styleId="Text">
    <w:name w:val="Text"/>
    <w:link w:val="TextChar"/>
    <w:rsid w:val="00DD595C"/>
    <w:pPr>
      <w:suppressAutoHyphens/>
      <w:spacing w:before="120" w:after="120" w:line="360" w:lineRule="auto"/>
    </w:pPr>
    <w:rPr>
      <w:rFonts w:ascii="Arial" w:hAnsi="Arial" w:cs="Arial"/>
      <w:lang w:val="en-GB" w:eastAsia="en-GB"/>
    </w:rPr>
  </w:style>
  <w:style w:type="paragraph" w:styleId="FootnoteText">
    <w:name w:val="footnote text"/>
    <w:basedOn w:val="Normal"/>
    <w:link w:val="FootnoteTextChar"/>
    <w:uiPriority w:val="99"/>
    <w:semiHidden/>
    <w:unhideWhenUsed/>
    <w:rsid w:val="00A94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888"/>
    <w:rPr>
      <w:sz w:val="20"/>
      <w:szCs w:val="20"/>
      <w:lang w:val="fr-LU"/>
    </w:rPr>
  </w:style>
  <w:style w:type="character" w:styleId="FootnoteReference">
    <w:name w:val="footnote reference"/>
    <w:basedOn w:val="DefaultParagraphFont"/>
    <w:uiPriority w:val="99"/>
    <w:semiHidden/>
    <w:unhideWhenUsed/>
    <w:rsid w:val="00A94888"/>
    <w:rPr>
      <w:vertAlign w:val="superscript"/>
    </w:rPr>
  </w:style>
  <w:style w:type="paragraph" w:styleId="Revision">
    <w:name w:val="Revision"/>
    <w:hidden/>
    <w:uiPriority w:val="99"/>
    <w:semiHidden/>
    <w:rsid w:val="00490D76"/>
    <w:pPr>
      <w:spacing w:after="0" w:line="240" w:lineRule="auto"/>
    </w:pPr>
    <w:rPr>
      <w:lang w:val="fr-LU"/>
    </w:rPr>
  </w:style>
  <w:style w:type="paragraph" w:customStyle="1" w:styleId="ListParagraph1">
    <w:name w:val="List Paragraph1"/>
    <w:basedOn w:val="Normal"/>
    <w:rsid w:val="00BF7652"/>
    <w:pPr>
      <w:spacing w:before="140" w:after="140" w:line="192" w:lineRule="auto"/>
      <w:ind w:left="720"/>
      <w:jc w:val="both"/>
    </w:pPr>
    <w:rPr>
      <w:rFonts w:ascii="Times New Roman" w:eastAsia="Times New Roman" w:hAnsi="Times New Roman" w:cs="Times New Roman"/>
      <w:szCs w:val="20"/>
      <w:lang w:val="fr-FR"/>
    </w:rPr>
  </w:style>
  <w:style w:type="paragraph" w:styleId="Header">
    <w:name w:val="header"/>
    <w:basedOn w:val="Normal"/>
    <w:link w:val="HeaderChar"/>
    <w:uiPriority w:val="99"/>
    <w:unhideWhenUsed/>
    <w:rsid w:val="0041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C6"/>
    <w:rPr>
      <w:lang w:val="fr-LU"/>
    </w:rPr>
  </w:style>
  <w:style w:type="paragraph" w:styleId="Footer">
    <w:name w:val="footer"/>
    <w:basedOn w:val="Normal"/>
    <w:link w:val="FooterChar"/>
    <w:uiPriority w:val="99"/>
    <w:unhideWhenUsed/>
    <w:rsid w:val="0041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C6"/>
    <w:rPr>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9540">
      <w:bodyDiv w:val="1"/>
      <w:marLeft w:val="0"/>
      <w:marRight w:val="0"/>
      <w:marTop w:val="0"/>
      <w:marBottom w:val="0"/>
      <w:divBdr>
        <w:top w:val="none" w:sz="0" w:space="0" w:color="auto"/>
        <w:left w:val="none" w:sz="0" w:space="0" w:color="auto"/>
        <w:bottom w:val="none" w:sz="0" w:space="0" w:color="auto"/>
        <w:right w:val="none" w:sz="0" w:space="0" w:color="auto"/>
      </w:divBdr>
    </w:div>
    <w:div w:id="61293188">
      <w:bodyDiv w:val="1"/>
      <w:marLeft w:val="0"/>
      <w:marRight w:val="0"/>
      <w:marTop w:val="0"/>
      <w:marBottom w:val="0"/>
      <w:divBdr>
        <w:top w:val="none" w:sz="0" w:space="0" w:color="auto"/>
        <w:left w:val="none" w:sz="0" w:space="0" w:color="auto"/>
        <w:bottom w:val="none" w:sz="0" w:space="0" w:color="auto"/>
        <w:right w:val="none" w:sz="0" w:space="0" w:color="auto"/>
      </w:divBdr>
    </w:div>
    <w:div w:id="158666650">
      <w:bodyDiv w:val="1"/>
      <w:marLeft w:val="0"/>
      <w:marRight w:val="0"/>
      <w:marTop w:val="0"/>
      <w:marBottom w:val="0"/>
      <w:divBdr>
        <w:top w:val="none" w:sz="0" w:space="0" w:color="auto"/>
        <w:left w:val="none" w:sz="0" w:space="0" w:color="auto"/>
        <w:bottom w:val="none" w:sz="0" w:space="0" w:color="auto"/>
        <w:right w:val="none" w:sz="0" w:space="0" w:color="auto"/>
      </w:divBdr>
    </w:div>
    <w:div w:id="198053543">
      <w:bodyDiv w:val="1"/>
      <w:marLeft w:val="0"/>
      <w:marRight w:val="0"/>
      <w:marTop w:val="0"/>
      <w:marBottom w:val="0"/>
      <w:divBdr>
        <w:top w:val="none" w:sz="0" w:space="0" w:color="auto"/>
        <w:left w:val="none" w:sz="0" w:space="0" w:color="auto"/>
        <w:bottom w:val="none" w:sz="0" w:space="0" w:color="auto"/>
        <w:right w:val="none" w:sz="0" w:space="0" w:color="auto"/>
      </w:divBdr>
    </w:div>
    <w:div w:id="745034561">
      <w:bodyDiv w:val="1"/>
      <w:marLeft w:val="0"/>
      <w:marRight w:val="0"/>
      <w:marTop w:val="0"/>
      <w:marBottom w:val="0"/>
      <w:divBdr>
        <w:top w:val="none" w:sz="0" w:space="0" w:color="auto"/>
        <w:left w:val="none" w:sz="0" w:space="0" w:color="auto"/>
        <w:bottom w:val="none" w:sz="0" w:space="0" w:color="auto"/>
        <w:right w:val="none" w:sz="0" w:space="0" w:color="auto"/>
      </w:divBdr>
    </w:div>
    <w:div w:id="1025251173">
      <w:bodyDiv w:val="1"/>
      <w:marLeft w:val="0"/>
      <w:marRight w:val="0"/>
      <w:marTop w:val="0"/>
      <w:marBottom w:val="0"/>
      <w:divBdr>
        <w:top w:val="none" w:sz="0" w:space="0" w:color="auto"/>
        <w:left w:val="none" w:sz="0" w:space="0" w:color="auto"/>
        <w:bottom w:val="none" w:sz="0" w:space="0" w:color="auto"/>
        <w:right w:val="none" w:sz="0" w:space="0" w:color="auto"/>
      </w:divBdr>
    </w:div>
    <w:div w:id="1213544738">
      <w:bodyDiv w:val="1"/>
      <w:marLeft w:val="0"/>
      <w:marRight w:val="0"/>
      <w:marTop w:val="0"/>
      <w:marBottom w:val="0"/>
      <w:divBdr>
        <w:top w:val="none" w:sz="0" w:space="0" w:color="auto"/>
        <w:left w:val="none" w:sz="0" w:space="0" w:color="auto"/>
        <w:bottom w:val="none" w:sz="0" w:space="0" w:color="auto"/>
        <w:right w:val="none" w:sz="0" w:space="0" w:color="auto"/>
      </w:divBdr>
    </w:div>
    <w:div w:id="1222328290">
      <w:bodyDiv w:val="1"/>
      <w:marLeft w:val="0"/>
      <w:marRight w:val="0"/>
      <w:marTop w:val="0"/>
      <w:marBottom w:val="0"/>
      <w:divBdr>
        <w:top w:val="none" w:sz="0" w:space="0" w:color="auto"/>
        <w:left w:val="none" w:sz="0" w:space="0" w:color="auto"/>
        <w:bottom w:val="none" w:sz="0" w:space="0" w:color="auto"/>
        <w:right w:val="none" w:sz="0" w:space="0" w:color="auto"/>
      </w:divBdr>
    </w:div>
    <w:div w:id="1246188078">
      <w:bodyDiv w:val="1"/>
      <w:marLeft w:val="0"/>
      <w:marRight w:val="0"/>
      <w:marTop w:val="0"/>
      <w:marBottom w:val="0"/>
      <w:divBdr>
        <w:top w:val="none" w:sz="0" w:space="0" w:color="auto"/>
        <w:left w:val="none" w:sz="0" w:space="0" w:color="auto"/>
        <w:bottom w:val="none" w:sz="0" w:space="0" w:color="auto"/>
        <w:right w:val="none" w:sz="0" w:space="0" w:color="auto"/>
      </w:divBdr>
    </w:div>
    <w:div w:id="1849129328">
      <w:bodyDiv w:val="1"/>
      <w:marLeft w:val="0"/>
      <w:marRight w:val="0"/>
      <w:marTop w:val="0"/>
      <w:marBottom w:val="0"/>
      <w:divBdr>
        <w:top w:val="none" w:sz="0" w:space="0" w:color="auto"/>
        <w:left w:val="none" w:sz="0" w:space="0" w:color="auto"/>
        <w:bottom w:val="none" w:sz="0" w:space="0" w:color="auto"/>
        <w:right w:val="none" w:sz="0" w:space="0" w:color="auto"/>
      </w:divBdr>
    </w:div>
    <w:div w:id="1997413740">
      <w:bodyDiv w:val="1"/>
      <w:marLeft w:val="0"/>
      <w:marRight w:val="0"/>
      <w:marTop w:val="0"/>
      <w:marBottom w:val="0"/>
      <w:divBdr>
        <w:top w:val="none" w:sz="0" w:space="0" w:color="auto"/>
        <w:left w:val="none" w:sz="0" w:space="0" w:color="auto"/>
        <w:bottom w:val="none" w:sz="0" w:space="0" w:color="auto"/>
        <w:right w:val="none" w:sz="0" w:space="0" w:color="auto"/>
      </w:divBdr>
    </w:div>
    <w:div w:id="20994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08BC-8FC3-41F5-90F9-7D757DFC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LOESCH</dc:creator>
  <cp:keywords/>
  <dc:description/>
  <cp:lastModifiedBy>Malika Pailhès</cp:lastModifiedBy>
  <cp:revision>2</cp:revision>
  <cp:lastPrinted>2023-03-07T10:03:00Z</cp:lastPrinted>
  <dcterms:created xsi:type="dcterms:W3CDTF">2023-12-07T11:29:00Z</dcterms:created>
  <dcterms:modified xsi:type="dcterms:W3CDTF">2023-12-07T11:29:00Z</dcterms:modified>
</cp:coreProperties>
</file>